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E8" w:rsidRDefault="0035553B">
      <w:pPr>
        <w:pStyle w:val="BodyText"/>
        <w:spacing w:before="1"/>
        <w:ind w:left="0"/>
        <w:rPr>
          <w:rFonts w:ascii="Times New Roman"/>
          <w:sz w:val="9"/>
        </w:rPr>
      </w:pPr>
      <w:r>
        <w:pict>
          <v:rect id="_x0000_s1052" style="position:absolute;margin-left:36pt;margin-top:593.95pt;width:.7pt;height:13.45pt;z-index:1572915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4488"/>
      </w:tblGrid>
      <w:tr w:rsidR="00B20EE8">
        <w:trPr>
          <w:trHeight w:val="1905"/>
        </w:trPr>
        <w:tc>
          <w:tcPr>
            <w:tcW w:w="5340" w:type="dxa"/>
            <w:tcBorders>
              <w:bottom w:val="single" w:sz="12" w:space="0" w:color="5B9BD4"/>
            </w:tcBorders>
          </w:tcPr>
          <w:p w:rsidR="00B20EE8" w:rsidRDefault="00B20EE8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B20EE8" w:rsidRDefault="0035553B">
            <w:pPr>
              <w:pStyle w:val="TableParagraph"/>
              <w:spacing w:before="0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888546" cy="6839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546" cy="68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tcBorders>
              <w:bottom w:val="single" w:sz="12" w:space="0" w:color="5B9BD4"/>
            </w:tcBorders>
          </w:tcPr>
          <w:p w:rsidR="00B20EE8" w:rsidRDefault="00B20EE8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B20EE8" w:rsidRDefault="0035553B">
            <w:pPr>
              <w:pStyle w:val="TableParagraph"/>
              <w:spacing w:before="0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575259" cy="2826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259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EE8" w:rsidRDefault="00B20EE8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B20EE8" w:rsidRDefault="0035553B">
            <w:pPr>
              <w:pStyle w:val="TableParagraph"/>
              <w:spacing w:before="0"/>
              <w:ind w:left="491" w:right="56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0067B4"/>
                <w:sz w:val="20"/>
              </w:rPr>
              <w:t>201-205</w:t>
            </w:r>
            <w:r>
              <w:rPr>
                <w:rFonts w:ascii="Arial MT"/>
                <w:color w:val="0067B4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Al</w:t>
            </w:r>
            <w:r>
              <w:rPr>
                <w:rFonts w:ascii="Arial MT"/>
                <w:color w:val="0067B4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color w:val="0067B4"/>
                <w:sz w:val="20"/>
              </w:rPr>
              <w:t>Montazah</w:t>
            </w:r>
            <w:proofErr w:type="spellEnd"/>
            <w:r>
              <w:rPr>
                <w:rFonts w:ascii="Arial MT"/>
                <w:color w:val="0067B4"/>
                <w:spacing w:val="-5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Tower,</w:t>
            </w:r>
            <w:r>
              <w:rPr>
                <w:rFonts w:ascii="Arial MT"/>
                <w:color w:val="0067B4"/>
                <w:spacing w:val="-6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Khalidiya</w:t>
            </w:r>
            <w:r>
              <w:rPr>
                <w:rFonts w:ascii="Arial MT"/>
                <w:color w:val="0067B4"/>
                <w:spacing w:val="-52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Abu Dhabi, UAE PO</w:t>
            </w:r>
            <w:r>
              <w:rPr>
                <w:rFonts w:ascii="Arial MT"/>
                <w:color w:val="0067B4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Box:</w:t>
            </w:r>
            <w:r>
              <w:rPr>
                <w:rFonts w:ascii="Arial MT"/>
                <w:color w:val="0067B4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41763</w:t>
            </w:r>
          </w:p>
          <w:p w:rsidR="00B20EE8" w:rsidRDefault="0035553B">
            <w:pPr>
              <w:pStyle w:val="TableParagraph"/>
              <w:spacing w:before="1"/>
              <w:ind w:left="271" w:right="3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0067B4"/>
                <w:sz w:val="20"/>
              </w:rPr>
              <w:t>Tel:</w:t>
            </w:r>
            <w:r>
              <w:rPr>
                <w:rFonts w:ascii="Arial MT"/>
                <w:color w:val="0067B4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+971</w:t>
            </w:r>
            <w:r>
              <w:rPr>
                <w:rFonts w:ascii="Arial MT"/>
                <w:color w:val="0067B4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2610 7777</w:t>
            </w:r>
            <w:r>
              <w:rPr>
                <w:rFonts w:ascii="Arial MT"/>
                <w:color w:val="0067B4"/>
                <w:spacing w:val="50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Fax: +971</w:t>
            </w:r>
            <w:r>
              <w:rPr>
                <w:rFonts w:ascii="Arial MT"/>
                <w:color w:val="0067B4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0067B4"/>
                <w:sz w:val="20"/>
              </w:rPr>
              <w:t>2666 2654</w:t>
            </w:r>
          </w:p>
        </w:tc>
      </w:tr>
    </w:tbl>
    <w:p w:rsidR="00B20EE8" w:rsidRDefault="00B20EE8">
      <w:pPr>
        <w:pStyle w:val="BodyText"/>
        <w:ind w:left="0"/>
        <w:rPr>
          <w:rFonts w:ascii="Times New Roman"/>
          <w:sz w:val="20"/>
        </w:rPr>
      </w:pPr>
    </w:p>
    <w:p w:rsidR="00B20EE8" w:rsidRDefault="00B20EE8">
      <w:pPr>
        <w:pStyle w:val="BodyText"/>
        <w:ind w:left="0"/>
        <w:rPr>
          <w:rFonts w:ascii="Times New Roman"/>
          <w:sz w:val="20"/>
        </w:rPr>
      </w:pPr>
    </w:p>
    <w:p w:rsidR="00B20EE8" w:rsidRDefault="00B20EE8">
      <w:pPr>
        <w:pStyle w:val="BodyText"/>
        <w:spacing w:before="4"/>
        <w:ind w:left="0"/>
        <w:rPr>
          <w:rFonts w:ascii="Times New Roman"/>
        </w:rPr>
      </w:pPr>
    </w:p>
    <w:tbl>
      <w:tblPr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5831"/>
      </w:tblGrid>
      <w:tr w:rsidR="00B20EE8">
        <w:trPr>
          <w:trHeight w:val="402"/>
        </w:trPr>
        <w:tc>
          <w:tcPr>
            <w:tcW w:w="3164" w:type="dxa"/>
          </w:tcPr>
          <w:p w:rsidR="00B20EE8" w:rsidRDefault="0035553B">
            <w:pPr>
              <w:pStyle w:val="TableParagraph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5831" w:type="dxa"/>
          </w:tcPr>
          <w:p w:rsidR="00B20EE8" w:rsidRDefault="0035553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Clinical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Psychologist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(AMH)</w:t>
            </w:r>
          </w:p>
        </w:tc>
      </w:tr>
      <w:tr w:rsidR="00B20EE8">
        <w:trPr>
          <w:trHeight w:val="403"/>
        </w:trPr>
        <w:tc>
          <w:tcPr>
            <w:tcW w:w="3164" w:type="dxa"/>
          </w:tcPr>
          <w:p w:rsidR="00B20EE8" w:rsidRDefault="0035553B">
            <w:pPr>
              <w:pStyle w:val="TableParagraph"/>
              <w:rPr>
                <w:b/>
              </w:rPr>
            </w:pPr>
            <w:r>
              <w:rPr>
                <w:b/>
              </w:rPr>
              <w:t>Hours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 week</w:t>
            </w:r>
          </w:p>
        </w:tc>
        <w:tc>
          <w:tcPr>
            <w:tcW w:w="5831" w:type="dxa"/>
          </w:tcPr>
          <w:p w:rsidR="00B20EE8" w:rsidRDefault="0035553B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42.5</w:t>
            </w:r>
          </w:p>
        </w:tc>
      </w:tr>
      <w:tr w:rsidR="00B20EE8">
        <w:trPr>
          <w:trHeight w:val="397"/>
        </w:trPr>
        <w:tc>
          <w:tcPr>
            <w:tcW w:w="3164" w:type="dxa"/>
          </w:tcPr>
          <w:p w:rsidR="00B20EE8" w:rsidRDefault="0035553B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831" w:type="dxa"/>
          </w:tcPr>
          <w:p w:rsidR="00B20EE8" w:rsidRDefault="0035553B">
            <w:pPr>
              <w:pStyle w:val="TableParagraph"/>
              <w:spacing w:before="71"/>
              <w:ind w:left="114"/>
              <w:rPr>
                <w:b/>
              </w:rPr>
            </w:pPr>
            <w:r>
              <w:rPr>
                <w:b/>
              </w:rPr>
              <w:t>Maudsley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Health,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Dhabi</w:t>
            </w:r>
          </w:p>
        </w:tc>
      </w:tr>
      <w:tr w:rsidR="00B20EE8">
        <w:trPr>
          <w:trHeight w:val="395"/>
        </w:trPr>
        <w:tc>
          <w:tcPr>
            <w:tcW w:w="3164" w:type="dxa"/>
          </w:tcPr>
          <w:p w:rsidR="00B20EE8" w:rsidRDefault="0035553B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31" w:type="dxa"/>
          </w:tcPr>
          <w:p w:rsidR="00B20EE8" w:rsidRDefault="0035553B">
            <w:pPr>
              <w:pStyle w:val="TableParagraph"/>
              <w:spacing w:before="73"/>
              <w:ind w:left="114"/>
              <w:rPr>
                <w:b/>
              </w:rPr>
            </w:pPr>
            <w:r>
              <w:rPr>
                <w:b/>
              </w:rPr>
              <w:t>Abu Dhabi</w:t>
            </w:r>
          </w:p>
        </w:tc>
      </w:tr>
      <w:tr w:rsidR="00B20EE8">
        <w:trPr>
          <w:trHeight w:val="402"/>
        </w:trPr>
        <w:tc>
          <w:tcPr>
            <w:tcW w:w="3164" w:type="dxa"/>
          </w:tcPr>
          <w:p w:rsidR="00B20EE8" w:rsidRDefault="0035553B">
            <w:pPr>
              <w:pStyle w:val="TableParagraph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5831" w:type="dxa"/>
          </w:tcPr>
          <w:p w:rsidR="00B20EE8" w:rsidRDefault="0035553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Consultant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Clinical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Psychologist</w:t>
            </w:r>
          </w:p>
        </w:tc>
      </w:tr>
      <w:tr w:rsidR="00B20EE8">
        <w:trPr>
          <w:trHeight w:val="421"/>
        </w:trPr>
        <w:tc>
          <w:tcPr>
            <w:tcW w:w="3164" w:type="dxa"/>
          </w:tcPr>
          <w:p w:rsidR="00B20EE8" w:rsidRDefault="0035553B">
            <w:pPr>
              <w:pStyle w:val="TableParagraph"/>
              <w:rPr>
                <w:b/>
              </w:rPr>
            </w:pPr>
            <w:r>
              <w:rPr>
                <w:b/>
              </w:rPr>
              <w:t>Accountable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5831" w:type="dxa"/>
          </w:tcPr>
          <w:p w:rsidR="00B20EE8" w:rsidRDefault="0035553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Clinical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</w:t>
            </w:r>
          </w:p>
        </w:tc>
      </w:tr>
    </w:tbl>
    <w:p w:rsidR="00B20EE8" w:rsidRDefault="00B20EE8">
      <w:pPr>
        <w:pStyle w:val="BodyText"/>
        <w:ind w:left="0"/>
        <w:rPr>
          <w:rFonts w:ascii="Times New Roman"/>
          <w:sz w:val="20"/>
        </w:rPr>
      </w:pPr>
    </w:p>
    <w:p w:rsidR="00B20EE8" w:rsidRDefault="00B20EE8">
      <w:pPr>
        <w:pStyle w:val="BodyText"/>
        <w:ind w:left="0"/>
        <w:rPr>
          <w:rFonts w:ascii="Times New Roman"/>
          <w:sz w:val="20"/>
        </w:rPr>
      </w:pPr>
    </w:p>
    <w:p w:rsidR="00B20EE8" w:rsidRDefault="00B20EE8">
      <w:pPr>
        <w:pStyle w:val="BodyText"/>
        <w:spacing w:before="5"/>
        <w:ind w:left="0"/>
        <w:rPr>
          <w:rFonts w:ascii="Times New Roman"/>
        </w:rPr>
      </w:pPr>
    </w:p>
    <w:p w:rsidR="00B20EE8" w:rsidRDefault="0035553B">
      <w:pPr>
        <w:spacing w:before="56"/>
        <w:ind w:left="734"/>
        <w:rPr>
          <w:b/>
        </w:rPr>
      </w:pPr>
      <w:r>
        <w:rPr>
          <w:b/>
          <w:u w:val="single"/>
        </w:rPr>
        <w:t>Job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Purpose</w:t>
      </w:r>
    </w:p>
    <w:p w:rsidR="00B20EE8" w:rsidRDefault="0035553B">
      <w:pPr>
        <w:pStyle w:val="ListParagraph"/>
        <w:numPr>
          <w:ilvl w:val="0"/>
          <w:numId w:val="1"/>
        </w:numPr>
        <w:tabs>
          <w:tab w:val="left" w:pos="1093"/>
          <w:tab w:val="left" w:pos="1094"/>
        </w:tabs>
        <w:spacing w:before="181"/>
        <w:ind w:right="1936"/>
      </w:pPr>
      <w:r>
        <w:t>To provide a specialist psychology service to the above services including</w:t>
      </w:r>
      <w:r>
        <w:rPr>
          <w:spacing w:val="1"/>
        </w:rPr>
        <w:t xml:space="preserve"> </w:t>
      </w:r>
      <w:r>
        <w:t>specialist assessment, treatment, planning, implementation and monitoring of</w:t>
      </w:r>
      <w:r>
        <w:rPr>
          <w:spacing w:val="-47"/>
        </w:rPr>
        <w:t xml:space="preserve"> </w:t>
      </w:r>
      <w:r>
        <w:t>outcomes.</w:t>
      </w:r>
    </w:p>
    <w:p w:rsidR="00B20EE8" w:rsidRDefault="0035553B">
      <w:pPr>
        <w:pStyle w:val="ListParagraph"/>
        <w:numPr>
          <w:ilvl w:val="0"/>
          <w:numId w:val="1"/>
        </w:numPr>
        <w:tabs>
          <w:tab w:val="left" w:pos="1093"/>
          <w:tab w:val="left" w:pos="1094"/>
        </w:tabs>
        <w:spacing w:before="1"/>
        <w:ind w:right="1076"/>
      </w:pP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carers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backgrounds</w:t>
      </w:r>
      <w:r>
        <w:rPr>
          <w:spacing w:val="-47"/>
        </w:rPr>
        <w:t xml:space="preserve"> </w:t>
      </w:r>
      <w:r>
        <w:t>to flourish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 create</w:t>
      </w:r>
      <w:r>
        <w:rPr>
          <w:spacing w:val="-2"/>
        </w:rPr>
        <w:t xml:space="preserve"> </w:t>
      </w:r>
      <w:r>
        <w:t>a psychologically</w:t>
      </w:r>
      <w:r>
        <w:rPr>
          <w:spacing w:val="-2"/>
        </w:rPr>
        <w:t xml:space="preserve"> </w:t>
      </w:r>
      <w:r>
        <w:t>safe</w:t>
      </w:r>
      <w:r>
        <w:rPr>
          <w:spacing w:val="-12"/>
        </w:rPr>
        <w:t xml:space="preserve"> </w:t>
      </w:r>
      <w:r>
        <w:t>environment.</w:t>
      </w:r>
    </w:p>
    <w:p w:rsidR="00B20EE8" w:rsidRDefault="0035553B">
      <w:pPr>
        <w:pStyle w:val="ListParagraph"/>
        <w:numPr>
          <w:ilvl w:val="0"/>
          <w:numId w:val="1"/>
        </w:numPr>
        <w:tabs>
          <w:tab w:val="left" w:pos="1093"/>
          <w:tab w:val="left" w:pos="1094"/>
        </w:tabs>
        <w:spacing w:before="1"/>
        <w:ind w:right="1608"/>
      </w:pPr>
      <w:r>
        <w:t>To work as an autonomous professional within Abu Dhabi Department of Health</w:t>
      </w:r>
      <w:r>
        <w:rPr>
          <w:spacing w:val="1"/>
        </w:rPr>
        <w:t xml:space="preserve"> </w:t>
      </w:r>
      <w:r>
        <w:t>guidelines and codes of c</w:t>
      </w:r>
      <w:r>
        <w:t>onduct, and guided by the policies and procedures of the</w:t>
      </w:r>
      <w:r>
        <w:rPr>
          <w:spacing w:val="-48"/>
        </w:rPr>
        <w:t xml:space="preserve"> </w:t>
      </w:r>
      <w:r>
        <w:t>service, taking responsibility for own work including treatment and discharge</w:t>
      </w:r>
      <w:r>
        <w:rPr>
          <w:spacing w:val="1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with support</w:t>
      </w:r>
      <w:r>
        <w:rPr>
          <w:spacing w:val="-2"/>
        </w:rPr>
        <w:t xml:space="preserve"> </w:t>
      </w:r>
      <w:r>
        <w:t>of clinical</w:t>
      </w:r>
      <w:r>
        <w:rPr>
          <w:spacing w:val="-1"/>
        </w:rPr>
        <w:t xml:space="preserve"> </w:t>
      </w:r>
      <w:r>
        <w:t>supervisor.</w:t>
      </w:r>
    </w:p>
    <w:p w:rsidR="00B20EE8" w:rsidRDefault="00B20EE8">
      <w:pPr>
        <w:pStyle w:val="BodyText"/>
        <w:spacing w:before="12"/>
        <w:ind w:left="0"/>
        <w:rPr>
          <w:sz w:val="29"/>
        </w:rPr>
      </w:pPr>
    </w:p>
    <w:p w:rsidR="00B20EE8" w:rsidRDefault="0035553B">
      <w:pPr>
        <w:pStyle w:val="Heading1"/>
        <w:ind w:left="1019"/>
        <w:jc w:val="both"/>
      </w:pPr>
      <w:r>
        <w:t>MAUDSLEY</w:t>
      </w:r>
      <w:r>
        <w:rPr>
          <w:spacing w:val="-1"/>
        </w:rPr>
        <w:t xml:space="preserve"> </w:t>
      </w:r>
      <w:r>
        <w:t>HEALTH</w:t>
      </w:r>
    </w:p>
    <w:p w:rsidR="00B20EE8" w:rsidRDefault="00B20EE8">
      <w:pPr>
        <w:pStyle w:val="BodyText"/>
        <w:spacing w:before="7"/>
        <w:ind w:left="0"/>
        <w:rPr>
          <w:b/>
        </w:rPr>
      </w:pPr>
    </w:p>
    <w:p w:rsidR="00B20EE8" w:rsidRPr="0035553B" w:rsidRDefault="0035553B">
      <w:pPr>
        <w:pStyle w:val="BodyText"/>
        <w:spacing w:before="1"/>
        <w:ind w:left="1019" w:right="1021"/>
        <w:jc w:val="both"/>
        <w:rPr>
          <w:spacing w:val="-1"/>
        </w:rPr>
      </w:pPr>
      <w:r>
        <w:pict>
          <v:rect id="_x0000_s1051" style="position:absolute;left:0;text-align:left;margin-left:231.75pt;margin-top:38.65pt;width:2.75pt;height:.7pt;z-index:-15852544;mso-position-horizontal-relative:page" fillcolor="#b5082d" stroked="f">
            <w10:wrap anchorx="page"/>
          </v:rect>
        </w:pict>
      </w:r>
      <w:r>
        <w:rPr>
          <w:spacing w:val="-1"/>
        </w:rPr>
        <w:t>South</w:t>
      </w:r>
      <w:r>
        <w:rPr>
          <w:spacing w:val="-12"/>
        </w:rPr>
        <w:t xml:space="preserve"> </w:t>
      </w:r>
      <w:r>
        <w:rPr>
          <w:spacing w:val="-1"/>
        </w:rPr>
        <w:t>London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Maudsley</w:t>
      </w:r>
      <w:r>
        <w:rPr>
          <w:spacing w:val="-9"/>
        </w:rPr>
        <w:t xml:space="preserve"> </w:t>
      </w:r>
      <w:r>
        <w:t>NHS</w:t>
      </w:r>
      <w:r>
        <w:rPr>
          <w:spacing w:val="-10"/>
        </w:rPr>
        <w:t xml:space="preserve"> </w:t>
      </w:r>
      <w:r>
        <w:t>Foundation</w:t>
      </w:r>
      <w:r>
        <w:rPr>
          <w:spacing w:val="-13"/>
        </w:rPr>
        <w:t xml:space="preserve"> </w:t>
      </w:r>
      <w:r>
        <w:t>Trust</w:t>
      </w:r>
      <w:r>
        <w:rPr>
          <w:spacing w:val="-9"/>
        </w:rPr>
        <w:t xml:space="preserve"> </w:t>
      </w:r>
      <w:r>
        <w:t>(SLAM)</w:t>
      </w:r>
      <w:r>
        <w:rPr>
          <w:spacing w:val="-9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Maudsley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2014</w:t>
      </w:r>
      <w:r>
        <w:rPr>
          <w:spacing w:val="-48"/>
        </w:rPr>
        <w:t xml:space="preserve"> </w:t>
      </w:r>
      <w:r>
        <w:t xml:space="preserve">to develop services in the Middle East, in conjunction with </w:t>
      </w:r>
      <w:proofErr w:type="spellStart"/>
      <w:r>
        <w:t>Macani</w:t>
      </w:r>
      <w:proofErr w:type="spellEnd"/>
      <w:r>
        <w:t xml:space="preserve"> (Abu Dhabi) and the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(Dubai)</w:t>
      </w:r>
      <w:r>
        <w:rPr>
          <w:color w:val="B5082D"/>
        </w:rPr>
        <w:t>.</w:t>
      </w:r>
      <w:r>
        <w:rPr>
          <w:color w:val="B5082D"/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Pr="0035553B">
        <w:rPr>
          <w:spacing w:val="-1"/>
        </w:rPr>
        <w:t>process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of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being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developed</w:t>
      </w:r>
      <w:r>
        <w:rPr>
          <w:spacing w:val="-1"/>
        </w:rPr>
        <w:t xml:space="preserve"> </w:t>
      </w:r>
      <w:r w:rsidRPr="0035553B">
        <w:rPr>
          <w:spacing w:val="-1"/>
        </w:rPr>
        <w:t>and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the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service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aims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to grow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geographically an</w:t>
      </w:r>
      <w:r w:rsidRPr="0035553B">
        <w:rPr>
          <w:spacing w:val="-1"/>
        </w:rPr>
        <w:t>d</w:t>
      </w:r>
      <w:r w:rsidRPr="0035553B">
        <w:rPr>
          <w:spacing w:val="-1"/>
        </w:rPr>
        <w:t xml:space="preserve"> </w:t>
      </w:r>
      <w:r w:rsidRPr="0035553B">
        <w:rPr>
          <w:spacing w:val="-1"/>
        </w:rPr>
        <w:t>clinically</w:t>
      </w:r>
      <w:r>
        <w:rPr>
          <w:spacing w:val="-1"/>
        </w:rPr>
        <w:t xml:space="preserve"> </w:t>
      </w:r>
      <w:r w:rsidRPr="0035553B">
        <w:rPr>
          <w:spacing w:val="-1"/>
        </w:rPr>
        <w:t>in a</w:t>
      </w:r>
      <w:r>
        <w:rPr>
          <w:spacing w:val="-1"/>
        </w:rPr>
        <w:t xml:space="preserve"> </w:t>
      </w:r>
      <w:r w:rsidRPr="0035553B">
        <w:rPr>
          <w:spacing w:val="-1"/>
        </w:rPr>
        <w:t>planned</w:t>
      </w:r>
      <w:r>
        <w:rPr>
          <w:spacing w:val="-1"/>
        </w:rPr>
        <w:t xml:space="preserve"> </w:t>
      </w:r>
      <w:bookmarkStart w:id="0" w:name="_GoBack"/>
      <w:bookmarkEnd w:id="0"/>
      <w:r w:rsidRPr="0035553B">
        <w:rPr>
          <w:spacing w:val="-1"/>
        </w:rPr>
        <w:t>way.</w:t>
      </w:r>
    </w:p>
    <w:p w:rsidR="00B20EE8" w:rsidRPr="0035553B" w:rsidRDefault="00B20EE8">
      <w:pPr>
        <w:pStyle w:val="BodyText"/>
        <w:spacing w:before="1"/>
        <w:ind w:left="0"/>
        <w:rPr>
          <w:spacing w:val="-1"/>
        </w:rPr>
      </w:pPr>
    </w:p>
    <w:p w:rsidR="00B20EE8" w:rsidRDefault="0035553B">
      <w:pPr>
        <w:pStyle w:val="BodyText"/>
        <w:ind w:left="1019" w:right="1023"/>
        <w:jc w:val="both"/>
      </w:pPr>
      <w:r>
        <w:t xml:space="preserve">The service in Abu Dhabi provides the highest quality </w:t>
      </w:r>
      <w:proofErr w:type="gramStart"/>
      <w:r>
        <w:t>evidence based</w:t>
      </w:r>
      <w:proofErr w:type="gramEnd"/>
      <w:r>
        <w:t xml:space="preserve"> assessment and</w:t>
      </w:r>
      <w:r>
        <w:rPr>
          <w:spacing w:val="1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out-patient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comprises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CAMHS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AMH</w:t>
      </w:r>
      <w:r>
        <w:rPr>
          <w:spacing w:val="-4"/>
        </w:rPr>
        <w:t xml:space="preserve"> </w:t>
      </w:r>
      <w:r>
        <w:t>teams.</w:t>
      </w:r>
      <w:r>
        <w:rPr>
          <w:spacing w:val="-47"/>
        </w:rPr>
        <w:t xml:space="preserve"> </w:t>
      </w:r>
      <w:r>
        <w:t>In addition to general psychological care over a range of problems the service has a</w:t>
      </w:r>
      <w:r>
        <w:rPr>
          <w:spacing w:val="1"/>
        </w:rPr>
        <w:t xml:space="preserve"> </w:t>
      </w:r>
      <w:r>
        <w:t>specialist</w:t>
      </w:r>
      <w:r>
        <w:rPr>
          <w:spacing w:val="-9"/>
        </w:rPr>
        <w:t xml:space="preserve"> </w:t>
      </w:r>
      <w:r>
        <w:t>Eating</w:t>
      </w:r>
      <w:r>
        <w:rPr>
          <w:spacing w:val="-8"/>
        </w:rPr>
        <w:t xml:space="preserve"> </w:t>
      </w:r>
      <w:r>
        <w:t>Disorder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DBT</w:t>
      </w:r>
      <w:r>
        <w:rPr>
          <w:spacing w:val="-8"/>
        </w:rPr>
        <w:t xml:space="preserve"> </w:t>
      </w:r>
      <w:r>
        <w:t>service.</w:t>
      </w:r>
      <w:r>
        <w:rPr>
          <w:spacing w:val="-8"/>
        </w:rPr>
        <w:t xml:space="preserve"> </w:t>
      </w:r>
      <w:r>
        <w:t>Clinicians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SLAM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links</w:t>
      </w:r>
      <w:r>
        <w:rPr>
          <w:spacing w:val="-47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service.</w:t>
      </w:r>
    </w:p>
    <w:p w:rsidR="00B20EE8" w:rsidRDefault="00B20EE8">
      <w:pPr>
        <w:jc w:val="both"/>
        <w:sectPr w:rsidR="00B20EE8">
          <w:type w:val="continuous"/>
          <w:pgSz w:w="12240" w:h="15840"/>
          <w:pgMar w:top="1500" w:right="1100" w:bottom="280" w:left="1100" w:header="720" w:footer="720" w:gutter="0"/>
          <w:cols w:space="720"/>
        </w:sectPr>
      </w:pPr>
    </w:p>
    <w:p w:rsidR="00B20EE8" w:rsidRDefault="0035553B">
      <w:pPr>
        <w:pStyle w:val="BodyText"/>
        <w:spacing w:before="5"/>
        <w:ind w:left="0"/>
        <w:rPr>
          <w:sz w:val="12"/>
        </w:rPr>
      </w:pPr>
      <w:r>
        <w:lastRenderedPageBreak/>
        <w:pict>
          <v:rect id="_x0000_s1050" style="position:absolute;margin-left:36pt;margin-top:482.25pt;width:.7pt;height:13.3pt;z-index:15730176;mso-position-horizontal-relative:page;mso-position-vertical-relative:page" fillcolor="black" stroked="f">
            <w10:wrap anchorx="page" anchory="page"/>
          </v:rect>
        </w:pict>
      </w:r>
    </w:p>
    <w:p w:rsidR="00B20EE8" w:rsidRDefault="0035553B">
      <w:pPr>
        <w:pStyle w:val="Heading1"/>
        <w:spacing w:before="57"/>
        <w:ind w:left="1019"/>
        <w:jc w:val="both"/>
      </w:pPr>
      <w:r>
        <w:t>THE</w:t>
      </w:r>
      <w:r>
        <w:rPr>
          <w:spacing w:val="-1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LONDON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MAUDSLEY</w:t>
      </w:r>
      <w:r>
        <w:rPr>
          <w:spacing w:val="-1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FOUNDATION</w:t>
      </w:r>
      <w:r>
        <w:rPr>
          <w:spacing w:val="-11"/>
        </w:rPr>
        <w:t xml:space="preserve"> </w:t>
      </w:r>
      <w:r>
        <w:t>T</w:t>
      </w:r>
      <w:r>
        <w:t>RUST</w:t>
      </w:r>
      <w:r>
        <w:rPr>
          <w:spacing w:val="-2"/>
        </w:rPr>
        <w:t xml:space="preserve"> </w:t>
      </w:r>
      <w:r>
        <w:t>(SLAM)</w:t>
      </w:r>
    </w:p>
    <w:p w:rsidR="00B20EE8" w:rsidRDefault="00B20EE8">
      <w:pPr>
        <w:pStyle w:val="BodyText"/>
        <w:spacing w:before="5"/>
        <w:ind w:left="0"/>
        <w:rPr>
          <w:b/>
        </w:rPr>
      </w:pPr>
    </w:p>
    <w:p w:rsidR="00B20EE8" w:rsidRDefault="0035553B">
      <w:pPr>
        <w:pStyle w:val="BodyText"/>
        <w:ind w:left="1019" w:right="967"/>
        <w:jc w:val="both"/>
      </w:pPr>
      <w:r>
        <w:t>The South London and Maudsley NHS Foundation Trust in the UK is part of King’s Health</w:t>
      </w:r>
      <w:r>
        <w:rPr>
          <w:spacing w:val="1"/>
        </w:rPr>
        <w:t xml:space="preserve"> </w:t>
      </w:r>
      <w:r>
        <w:t>Partners</w:t>
      </w:r>
      <w:r>
        <w:rPr>
          <w:spacing w:val="-11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Sciences</w:t>
      </w:r>
      <w:r>
        <w:rPr>
          <w:spacing w:val="-11"/>
        </w:rPr>
        <w:t xml:space="preserve"> </w:t>
      </w:r>
      <w:r>
        <w:t>Centre</w:t>
      </w:r>
      <w:r>
        <w:rPr>
          <w:spacing w:val="-10"/>
        </w:rPr>
        <w:t xml:space="preserve"> </w:t>
      </w:r>
      <w:r>
        <w:t>(AHSC),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seven</w:t>
      </w:r>
      <w:r>
        <w:rPr>
          <w:spacing w:val="-8"/>
        </w:rPr>
        <w:t xml:space="preserve"> </w:t>
      </w:r>
      <w:r>
        <w:t>hospitals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over</w:t>
      </w:r>
      <w:r>
        <w:rPr>
          <w:spacing w:val="-47"/>
        </w:rPr>
        <w:t xml:space="preserve"> </w:t>
      </w:r>
      <w:r>
        <w:t>150</w:t>
      </w:r>
      <w:r>
        <w:rPr>
          <w:spacing w:val="-5"/>
        </w:rPr>
        <w:t xml:space="preserve"> </w:t>
      </w:r>
      <w:proofErr w:type="gramStart"/>
      <w:r>
        <w:t>community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5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25,000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19,500</w:t>
      </w:r>
      <w:r>
        <w:rPr>
          <w:spacing w:val="-6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£2</w:t>
      </w:r>
      <w:r>
        <w:rPr>
          <w:spacing w:val="-7"/>
        </w:rPr>
        <w:t xml:space="preserve"> </w:t>
      </w:r>
      <w:r>
        <w:t>billion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turnover.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brings</w:t>
      </w:r>
      <w:r>
        <w:rPr>
          <w:spacing w:val="-8"/>
        </w:rPr>
        <w:t xml:space="preserve"> </w:t>
      </w:r>
      <w:r>
        <w:t>together</w:t>
      </w:r>
      <w:r>
        <w:rPr>
          <w:spacing w:val="-48"/>
        </w:rPr>
        <w:t xml:space="preserve"> </w:t>
      </w:r>
      <w:r>
        <w:t>the best of basic and translational research, clinical excellence and world-class teaching to</w:t>
      </w:r>
      <w:r>
        <w:rPr>
          <w:spacing w:val="-47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breaking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healthcare.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hyperlink r:id="rId7">
        <w:r>
          <w:t>www.kingshealthpartners.org</w:t>
        </w:r>
      </w:hyperlink>
    </w:p>
    <w:p w:rsidR="00B20EE8" w:rsidRDefault="00B20EE8">
      <w:pPr>
        <w:pStyle w:val="BodyText"/>
        <w:spacing w:before="4"/>
        <w:ind w:left="0"/>
      </w:pPr>
    </w:p>
    <w:p w:rsidR="00B20EE8" w:rsidRDefault="0035553B">
      <w:pPr>
        <w:pStyle w:val="BodyText"/>
        <w:ind w:left="1019" w:right="967"/>
        <w:jc w:val="both"/>
      </w:pPr>
      <w:r>
        <w:t>The Trust has close links in education and research with the Institute of Psychiatry and</w:t>
      </w:r>
      <w:r>
        <w:rPr>
          <w:spacing w:val="1"/>
        </w:rPr>
        <w:t xml:space="preserve"> </w:t>
      </w:r>
      <w:r>
        <w:t>Guy's, King's and St Thomas' School of Medicine, both of</w:t>
      </w:r>
      <w:r>
        <w:t xml:space="preserve"> which are part of King's College</w:t>
      </w:r>
      <w:r>
        <w:rPr>
          <w:spacing w:val="1"/>
        </w:rPr>
        <w:t xml:space="preserve"> </w:t>
      </w:r>
      <w:r>
        <w:t>London.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 feed directly into clinical practice. It’s academic links with King's College, London,</w:t>
      </w:r>
      <w:r>
        <w:rPr>
          <w:spacing w:val="-48"/>
        </w:rPr>
        <w:t xml:space="preserve"> </w:t>
      </w:r>
      <w:r>
        <w:t>enables it to ensure that its health care st</w:t>
      </w:r>
      <w:r>
        <w:t>aff receive high quality clinical training at both</w:t>
      </w:r>
      <w:r>
        <w:rPr>
          <w:spacing w:val="1"/>
        </w:rPr>
        <w:t xml:space="preserve"> </w:t>
      </w:r>
      <w:r>
        <w:t>pre-qualification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registration)</w:t>
      </w:r>
      <w:r>
        <w:rPr>
          <w:spacing w:val="-1"/>
        </w:rPr>
        <w:t xml:space="preserve"> </w:t>
      </w:r>
      <w:r>
        <w:t>stage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specialist skills</w:t>
      </w:r>
      <w:r>
        <w:rPr>
          <w:spacing w:val="-5"/>
        </w:rPr>
        <w:t xml:space="preserve"> </w:t>
      </w:r>
      <w:r>
        <w:t>(post</w:t>
      </w:r>
      <w:r>
        <w:rPr>
          <w:spacing w:val="1"/>
        </w:rPr>
        <w:t xml:space="preserve"> </w:t>
      </w:r>
      <w:r>
        <w:t>qualification).</w:t>
      </w:r>
    </w:p>
    <w:p w:rsidR="00B20EE8" w:rsidRDefault="00B20EE8">
      <w:pPr>
        <w:pStyle w:val="BodyText"/>
        <w:spacing w:before="11"/>
        <w:ind w:left="0"/>
        <w:rPr>
          <w:sz w:val="18"/>
        </w:rPr>
      </w:pPr>
    </w:p>
    <w:p w:rsidR="00B20EE8" w:rsidRDefault="0035553B">
      <w:pPr>
        <w:pStyle w:val="BodyText"/>
        <w:ind w:left="1019" w:right="972"/>
        <w:jc w:val="both"/>
      </w:pPr>
      <w:r>
        <w:t>Maudsley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clinicians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SLAM</w:t>
      </w:r>
      <w:r>
        <w:rPr>
          <w:spacing w:val="1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SLAM</w:t>
      </w:r>
      <w:r>
        <w:rPr>
          <w:spacing w:val="-1"/>
        </w:rPr>
        <w:t xml:space="preserve"> </w:t>
      </w:r>
      <w:r>
        <w:t>clinicians.</w:t>
      </w:r>
    </w:p>
    <w:p w:rsidR="00B20EE8" w:rsidRDefault="00B20EE8">
      <w:pPr>
        <w:pStyle w:val="BodyText"/>
        <w:ind w:left="0"/>
      </w:pPr>
    </w:p>
    <w:p w:rsidR="00B20EE8" w:rsidRDefault="00B20EE8">
      <w:pPr>
        <w:pStyle w:val="BodyText"/>
        <w:spacing w:before="6"/>
        <w:ind w:left="0"/>
        <w:rPr>
          <w:sz w:val="20"/>
        </w:rPr>
      </w:pPr>
    </w:p>
    <w:p w:rsidR="00B20EE8" w:rsidRDefault="0035553B">
      <w:pPr>
        <w:pStyle w:val="BodyText"/>
        <w:ind w:left="340"/>
      </w:pPr>
      <w:r>
        <w:rPr>
          <w:color w:val="2D74B5"/>
          <w:u w:val="thick" w:color="2D74B5"/>
        </w:rPr>
        <w:t>Key</w:t>
      </w:r>
      <w:r>
        <w:rPr>
          <w:color w:val="2D74B5"/>
          <w:spacing w:val="-7"/>
          <w:u w:val="thick" w:color="2D74B5"/>
        </w:rPr>
        <w:t xml:space="preserve"> </w:t>
      </w:r>
      <w:r>
        <w:rPr>
          <w:color w:val="2D74B5"/>
          <w:u w:val="thick" w:color="2D74B5"/>
        </w:rPr>
        <w:t>Responsibilities</w:t>
      </w:r>
      <w:r>
        <w:rPr>
          <w:color w:val="2D74B5"/>
          <w:spacing w:val="-3"/>
          <w:u w:val="thick" w:color="2D74B5"/>
        </w:rPr>
        <w:t xml:space="preserve"> </w:t>
      </w:r>
      <w:r>
        <w:rPr>
          <w:color w:val="2D74B5"/>
          <w:u w:val="thick" w:color="2D74B5"/>
        </w:rPr>
        <w:t>of the</w:t>
      </w:r>
      <w:r>
        <w:rPr>
          <w:color w:val="2D74B5"/>
          <w:spacing w:val="-5"/>
          <w:u w:val="thick" w:color="2D74B5"/>
        </w:rPr>
        <w:t xml:space="preserve"> </w:t>
      </w:r>
      <w:r>
        <w:rPr>
          <w:color w:val="2D74B5"/>
          <w:u w:val="thick" w:color="2D74B5"/>
        </w:rPr>
        <w:t>Role:</w:t>
      </w:r>
    </w:p>
    <w:p w:rsidR="00B20EE8" w:rsidRDefault="00B20EE8">
      <w:pPr>
        <w:pStyle w:val="BodyText"/>
        <w:ind w:left="0"/>
        <w:rPr>
          <w:sz w:val="20"/>
        </w:rPr>
      </w:pPr>
    </w:p>
    <w:p w:rsidR="00B20EE8" w:rsidRDefault="00B20EE8">
      <w:pPr>
        <w:pStyle w:val="BodyText"/>
        <w:ind w:left="0"/>
        <w:rPr>
          <w:sz w:val="20"/>
        </w:rPr>
      </w:pPr>
    </w:p>
    <w:p w:rsidR="00B20EE8" w:rsidRDefault="00B20EE8">
      <w:pPr>
        <w:pStyle w:val="BodyText"/>
        <w:spacing w:before="12"/>
        <w:ind w:left="0"/>
        <w:rPr>
          <w:sz w:val="15"/>
        </w:rPr>
      </w:pPr>
    </w:p>
    <w:p w:rsidR="00B20EE8" w:rsidRDefault="0035553B">
      <w:pPr>
        <w:pStyle w:val="Heading1"/>
        <w:spacing w:before="56"/>
        <w:jc w:val="both"/>
      </w:pPr>
      <w:r>
        <w:t>Clinical and</w:t>
      </w:r>
      <w:r>
        <w:rPr>
          <w:spacing w:val="-7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Care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1"/>
        <w:ind w:hanging="361"/>
        <w:jc w:val="both"/>
        <w:rPr>
          <w:rFonts w:ascii="Symbol" w:hAnsi="Symbol"/>
          <w:sz w:val="20"/>
        </w:rPr>
      </w:pPr>
      <w:r>
        <w:t>To provide psychological</w:t>
      </w:r>
      <w:r>
        <w:rPr>
          <w:spacing w:val="-2"/>
        </w:rPr>
        <w:t xml:space="preserve"> </w:t>
      </w:r>
      <w:r>
        <w:t>assessments,</w:t>
      </w:r>
      <w:r>
        <w:rPr>
          <w:spacing w:val="-3"/>
        </w:rPr>
        <w:t xml:space="preserve"> </w:t>
      </w:r>
      <w:r>
        <w:t>formulations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clients.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2" w:line="237" w:lineRule="auto"/>
        <w:ind w:right="1250"/>
        <w:jc w:val="both"/>
        <w:rPr>
          <w:rFonts w:ascii="Symbol" w:hAnsi="Symbol"/>
          <w:sz w:val="20"/>
        </w:rPr>
      </w:pPr>
      <w:r>
        <w:pict>
          <v:rect id="_x0000_s1049" style="position:absolute;left:0;text-align:left;margin-left:263.7pt;margin-top:51.5pt;width:2.4pt;height:.7pt;z-index:15729664;mso-position-horizontal-relative:page" fillcolor="#b5082d" stroked="f">
            <w10:wrap anchorx="page"/>
          </v:rect>
        </w:pic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culturally</w:t>
      </w:r>
      <w:r>
        <w:rPr>
          <w:spacing w:val="-11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psychological</w:t>
      </w:r>
      <w:r>
        <w:rPr>
          <w:spacing w:val="-9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proofErr w:type="spellStart"/>
      <w:r>
        <w:t>carers</w:t>
      </w:r>
      <w:proofErr w:type="spellEnd"/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families</w:t>
      </w:r>
      <w:r>
        <w:rPr>
          <w:spacing w:val="-4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referred</w:t>
      </w:r>
      <w:r>
        <w:rPr>
          <w:spacing w:val="-12"/>
        </w:rPr>
        <w:t xml:space="preserve"> </w:t>
      </w:r>
      <w:r>
        <w:rPr>
          <w:spacing w:val="-1"/>
        </w:rPr>
        <w:t>clients</w:t>
      </w:r>
      <w:r>
        <w:rPr>
          <w:spacing w:val="-14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t>required.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communicate</w:t>
      </w:r>
      <w:r>
        <w:rPr>
          <w:spacing w:val="-11"/>
        </w:rPr>
        <w:t xml:space="preserve"> </w:t>
      </w:r>
      <w:r>
        <w:t>skillfully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sensitively</w:t>
      </w:r>
      <w:r>
        <w:rPr>
          <w:spacing w:val="-10"/>
        </w:rPr>
        <w:t xml:space="preserve"> </w:t>
      </w:r>
      <w:r>
        <w:t>complex</w:t>
      </w:r>
      <w:r>
        <w:rPr>
          <w:spacing w:val="-47"/>
        </w:rPr>
        <w:t xml:space="preserve"> </w:t>
      </w:r>
      <w:r>
        <w:t>and sensitive information to service users and their families taking account of</w:t>
      </w:r>
      <w:r>
        <w:rPr>
          <w:spacing w:val="1"/>
        </w:rPr>
        <w:t xml:space="preserve"> </w:t>
      </w:r>
      <w:r>
        <w:t>sensory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barriers to</w:t>
      </w:r>
      <w:r>
        <w:rPr>
          <w:spacing w:val="-2"/>
        </w:rPr>
        <w:t xml:space="preserve"> </w:t>
      </w:r>
      <w:r>
        <w:t>communication.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line="252" w:lineRule="exact"/>
        <w:ind w:hanging="361"/>
        <w:jc w:val="both"/>
        <w:rPr>
          <w:rFonts w:ascii="Symbol" w:hAnsi="Symbol"/>
          <w:sz w:val="20"/>
        </w:rPr>
      </w:pP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 risk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appropriate risk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plans.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80"/>
        </w:tabs>
        <w:ind w:right="1234"/>
        <w:jc w:val="both"/>
      </w:pPr>
      <w:r>
        <w:t>To select, administer and interpret psychometric and neuropsychological tests,</w:t>
      </w:r>
      <w:r w:rsidRPr="0035553B">
        <w:t xml:space="preserve"> </w:t>
      </w:r>
      <w:r>
        <w:t>requiring</w:t>
      </w:r>
      <w:r w:rsidRPr="0035553B">
        <w:t xml:space="preserve"> </w:t>
      </w:r>
      <w:r>
        <w:t xml:space="preserve">skilled </w:t>
      </w:r>
      <w:r>
        <w:t>manipulation</w:t>
      </w:r>
      <w:r w:rsidRPr="0035553B">
        <w:t xml:space="preserve"> </w:t>
      </w:r>
      <w:r>
        <w:t>of</w:t>
      </w:r>
      <w:r w:rsidRPr="0035553B">
        <w:t xml:space="preserve"> </w:t>
      </w:r>
      <w:r>
        <w:t>test</w:t>
      </w:r>
      <w:r w:rsidRPr="0035553B">
        <w:t xml:space="preserve"> </w:t>
      </w:r>
      <w:r>
        <w:t>materials</w:t>
      </w:r>
      <w:r w:rsidRPr="0035553B">
        <w:t xml:space="preserve"> </w:t>
      </w:r>
      <w:r>
        <w:t>and</w:t>
      </w:r>
      <w:r w:rsidRPr="0035553B">
        <w:t xml:space="preserve"> </w:t>
      </w:r>
      <w:r>
        <w:t>interpretation</w:t>
      </w:r>
      <w:r w:rsidRPr="0035553B">
        <w:t xml:space="preserve"> </w:t>
      </w:r>
      <w:r>
        <w:t>and</w:t>
      </w:r>
      <w:r w:rsidRPr="0035553B">
        <w:t xml:space="preserve"> </w:t>
      </w:r>
      <w:r>
        <w:t>integration</w:t>
      </w:r>
      <w:r w:rsidRPr="0035553B">
        <w:t xml:space="preserve"> </w:t>
      </w:r>
      <w:r>
        <w:t>of</w:t>
      </w:r>
      <w:r w:rsidRPr="0035553B">
        <w:t xml:space="preserve"> </w:t>
      </w:r>
      <w:r>
        <w:t>complex data.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80"/>
        </w:tabs>
        <w:ind w:hanging="361"/>
        <w:jc w:val="both"/>
      </w:pPr>
      <w:r>
        <w:t>To</w:t>
      </w:r>
      <w:r w:rsidRPr="0035553B">
        <w:t xml:space="preserve"> </w:t>
      </w:r>
      <w:r>
        <w:t>provide</w:t>
      </w:r>
      <w:r w:rsidRPr="0035553B">
        <w:t xml:space="preserve"> </w:t>
      </w:r>
      <w:r>
        <w:t>psycho</w:t>
      </w:r>
      <w:r>
        <w:t>logical</w:t>
      </w:r>
      <w:r w:rsidRPr="0035553B">
        <w:t xml:space="preserve"> </w:t>
      </w:r>
      <w:r>
        <w:t>reports,</w:t>
      </w:r>
      <w:r w:rsidRPr="0035553B">
        <w:t xml:space="preserve"> </w:t>
      </w:r>
      <w:r>
        <w:t>including</w:t>
      </w:r>
      <w:r w:rsidRPr="0035553B">
        <w:t xml:space="preserve"> </w:t>
      </w:r>
      <w:r>
        <w:t>relevant</w:t>
      </w:r>
      <w:r w:rsidRPr="0035553B">
        <w:t xml:space="preserve"> </w:t>
      </w:r>
      <w:r>
        <w:t>formulation,</w:t>
      </w:r>
      <w:r w:rsidRPr="0035553B">
        <w:t xml:space="preserve"> </w:t>
      </w:r>
      <w:r>
        <w:t>opinion</w:t>
      </w:r>
      <w:r w:rsidRPr="0035553B">
        <w:t xml:space="preserve"> </w:t>
      </w:r>
      <w:r>
        <w:t>and</w:t>
      </w:r>
      <w:r w:rsidRPr="0035553B">
        <w:t xml:space="preserve"> </w:t>
      </w:r>
      <w:r>
        <w:t>interventions.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ind w:right="1388"/>
        <w:jc w:val="both"/>
        <w:rPr>
          <w:rFonts w:ascii="Symbol" w:hAnsi="Symbol"/>
          <w:sz w:val="20"/>
        </w:rPr>
      </w:pPr>
      <w:r>
        <w:t>To</w:t>
      </w:r>
      <w:r w:rsidRPr="0035553B">
        <w:t xml:space="preserve"> </w:t>
      </w:r>
      <w:r>
        <w:t>select</w:t>
      </w:r>
      <w:r w:rsidRPr="0035553B">
        <w:t xml:space="preserve"> </w:t>
      </w:r>
      <w:r>
        <w:t>and</w:t>
      </w:r>
      <w:r w:rsidRPr="0035553B">
        <w:t xml:space="preserve"> </w:t>
      </w:r>
      <w:r>
        <w:t>deliver</w:t>
      </w:r>
      <w:r w:rsidRPr="0035553B">
        <w:t xml:space="preserve"> </w:t>
      </w:r>
      <w:r>
        <w:t>evidence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treatments,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modifying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adapting</w:t>
      </w:r>
      <w:r>
        <w:rPr>
          <w:spacing w:val="1"/>
        </w:rPr>
        <w:t xml:space="preserve"> </w:t>
      </w:r>
      <w:r>
        <w:t>interventions,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theoretical</w:t>
      </w:r>
      <w:r>
        <w:rPr>
          <w:spacing w:val="-10"/>
        </w:rPr>
        <w:t xml:space="preserve"> </w:t>
      </w:r>
      <w:r>
        <w:t>models.</w:t>
      </w:r>
    </w:p>
    <w:p w:rsidR="00B20EE8" w:rsidRDefault="00B20EE8">
      <w:pPr>
        <w:pStyle w:val="BodyText"/>
        <w:spacing w:before="2"/>
        <w:ind w:left="0"/>
      </w:pPr>
    </w:p>
    <w:p w:rsidR="00B20EE8" w:rsidRDefault="0035553B">
      <w:pPr>
        <w:pStyle w:val="Heading1"/>
        <w:spacing w:before="1"/>
      </w:pP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Functioning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2"/>
        <w:ind w:right="997"/>
        <w:rPr>
          <w:rFonts w:ascii="Symbol" w:hAnsi="Symbol"/>
          <w:sz w:val="20"/>
        </w:rPr>
      </w:pP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proactive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challenging</w:t>
      </w:r>
      <w:r>
        <w:rPr>
          <w:spacing w:val="20"/>
        </w:rPr>
        <w:t xml:space="preserve"> </w:t>
      </w:r>
      <w:r>
        <w:t>discrimination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culturally</w:t>
      </w:r>
      <w:r>
        <w:rPr>
          <w:spacing w:val="-1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services.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7" w:line="232" w:lineRule="auto"/>
        <w:ind w:right="1408"/>
        <w:rPr>
          <w:rFonts w:ascii="Symbol" w:hAnsi="Symbol"/>
          <w:sz w:val="20"/>
        </w:rPr>
      </w:pPr>
      <w:r>
        <w:t>To liaise with referrers and other professionals concerned with clients in order to</w:t>
      </w:r>
      <w:r>
        <w:rPr>
          <w:spacing w:val="-47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plans.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"/>
        <w:ind w:right="1268"/>
      </w:pPr>
      <w:r>
        <w:rPr>
          <w:spacing w:val="-1"/>
        </w:rPr>
        <w:t>To</w:t>
      </w:r>
      <w:r>
        <w:rPr>
          <w:spacing w:val="-10"/>
        </w:rPr>
        <w:t xml:space="preserve"> </w:t>
      </w:r>
      <w:r>
        <w:t>utilize</w:t>
      </w:r>
      <w:r>
        <w:rPr>
          <w:spacing w:val="-12"/>
        </w:rPr>
        <w:t xml:space="preserve"> </w:t>
      </w:r>
      <w:r>
        <w:t>theory,</w:t>
      </w:r>
      <w:r>
        <w:rPr>
          <w:spacing w:val="-13"/>
        </w:rPr>
        <w:t xml:space="preserve"> </w:t>
      </w:r>
      <w:r>
        <w:t>evidence-based</w:t>
      </w:r>
      <w:r>
        <w:rPr>
          <w:spacing w:val="-11"/>
        </w:rPr>
        <w:t xml:space="preserve"> </w:t>
      </w:r>
      <w:r>
        <w:t>literature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11"/>
        </w:rPr>
        <w:t xml:space="preserve"> </w:t>
      </w:r>
      <w:proofErr w:type="gramStart"/>
      <w:r>
        <w:t>evidence</w:t>
      </w:r>
      <w:r>
        <w:rPr>
          <w:spacing w:val="-10"/>
        </w:rPr>
        <w:t xml:space="preserve"> </w:t>
      </w:r>
      <w:r>
        <w:t>based</w:t>
      </w:r>
      <w:proofErr w:type="gramEnd"/>
      <w:r>
        <w:rPr>
          <w:spacing w:val="-47"/>
        </w:rPr>
        <w:t xml:space="preserve"> </w:t>
      </w:r>
      <w:r>
        <w:t>practice</w:t>
      </w:r>
      <w:r w:rsidRPr="0035553B">
        <w:t xml:space="preserve"> </w:t>
      </w:r>
      <w:r>
        <w:t xml:space="preserve">in </w:t>
      </w:r>
      <w:r>
        <w:t>individual work.</w:t>
      </w:r>
    </w:p>
    <w:p w:rsidR="00B20EE8" w:rsidRDefault="00B20EE8">
      <w:pPr>
        <w:rPr>
          <w:rFonts w:ascii="Symbol" w:hAnsi="Symbol"/>
          <w:sz w:val="20"/>
        </w:rPr>
        <w:sectPr w:rsidR="00B20EE8">
          <w:pgSz w:w="12240" w:h="15840"/>
          <w:pgMar w:top="1500" w:right="1100" w:bottom="280" w:left="1100" w:header="720" w:footer="720" w:gutter="0"/>
          <w:cols w:space="720"/>
        </w:sectPr>
      </w:pPr>
    </w:p>
    <w:p w:rsidR="00B20EE8" w:rsidRDefault="0035553B">
      <w:pPr>
        <w:pStyle w:val="BodyText"/>
        <w:spacing w:before="1"/>
        <w:ind w:left="0"/>
        <w:rPr>
          <w:sz w:val="9"/>
        </w:rPr>
      </w:pPr>
      <w:r>
        <w:lastRenderedPageBreak/>
        <w:pict>
          <v:rect id="_x0000_s1048" style="position:absolute;margin-left:36pt;margin-top:265.85pt;width:.7pt;height:13.45pt;z-index:15733760;mso-position-horizontal-relative:page;mso-position-vertical-relative:page" fillcolor="black" stroked="f">
            <w10:wrap anchorx="page" anchory="page"/>
          </v:rect>
        </w:pict>
      </w:r>
      <w:r>
        <w:pict>
          <v:rect id="_x0000_s1047" style="position:absolute;margin-left:36pt;margin-top:320.2pt;width:.7pt;height:26.9pt;z-index:15734272;mso-position-horizontal-relative:page;mso-position-vertical-relative:page" fillcolor="black" stroked="f">
            <w10:wrap anchorx="page" anchory="page"/>
          </v:rect>
        </w:pict>
      </w:r>
      <w:r>
        <w:pict>
          <v:rect id="_x0000_s1046" style="position:absolute;margin-left:36pt;margin-top:400.85pt;width:.7pt;height:13.45pt;z-index:15734784;mso-position-horizontal-relative:page;mso-position-vertical-relative:page" fillcolor="black" stroked="f">
            <w10:wrap anchorx="page" anchory="page"/>
          </v:rect>
        </w:pict>
      </w:r>
      <w:r>
        <w:pict>
          <v:rect id="_x0000_s1045" style="position:absolute;margin-left:36pt;margin-top:481.65pt;width:.7pt;height:13.45pt;z-index:15735296;mso-position-horizontal-relative:page;mso-position-vertical-relative:page" fillcolor="black" stroked="f">
            <w10:wrap anchorx="page" anchory="page"/>
          </v:rect>
        </w:pict>
      </w:r>
      <w:r>
        <w:pict>
          <v:rect id="_x0000_s1044" style="position:absolute;margin-left:36pt;margin-top:535.5pt;width:.7pt;height:13.55pt;z-index:15735808;mso-position-horizontal-relative:page;mso-position-vertical-relative:page" fillcolor="black" stroked="f">
            <w10:wrap anchorx="page" anchory="page"/>
          </v:rect>
        </w:pict>
      </w:r>
    </w:p>
    <w:p w:rsidR="00B20EE8" w:rsidRDefault="0035553B">
      <w:pPr>
        <w:pStyle w:val="Heading1"/>
        <w:spacing w:before="57"/>
        <w:jc w:val="both"/>
      </w:pP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Development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62" w:line="261" w:lineRule="exact"/>
        <w:ind w:hanging="361"/>
        <w:jc w:val="both"/>
        <w:rPr>
          <w:rFonts w:ascii="Symbol" w:hAnsi="Symbol"/>
          <w:sz w:val="20"/>
        </w:rPr>
      </w:pP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work.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ind w:right="1596"/>
        <w:jc w:val="both"/>
        <w:rPr>
          <w:rFonts w:ascii="Symbol" w:hAnsi="Symbol"/>
          <w:sz w:val="20"/>
        </w:rPr>
      </w:pPr>
      <w:r>
        <w:t>To identify any aspects of the psychology provision which could be improved</w:t>
      </w:r>
      <w:r>
        <w:rPr>
          <w:spacing w:val="1"/>
        </w:rPr>
        <w:t xml:space="preserve"> </w:t>
      </w:r>
      <w:r>
        <w:t>and propose changes to practices or procedures that affect the team and may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services.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18" w:lineRule="auto"/>
        <w:ind w:right="334"/>
        <w:rPr>
          <w:rFonts w:ascii="Symbol" w:hAnsi="Symbol"/>
          <w:sz w:val="20"/>
        </w:rPr>
      </w:pP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implement</w:t>
      </w:r>
      <w:r>
        <w:rPr>
          <w:spacing w:val="6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projects,</w:t>
      </w:r>
      <w:r>
        <w:rPr>
          <w:spacing w:val="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agreed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clini</w:t>
      </w:r>
      <w:r>
        <w:t>cal/professional</w:t>
      </w:r>
      <w:r>
        <w:rPr>
          <w:spacing w:val="-47"/>
        </w:rPr>
        <w:t xml:space="preserve"> </w:t>
      </w:r>
      <w:r>
        <w:t>lead.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303"/>
        <w:rPr>
          <w:rFonts w:ascii="Symbol" w:hAnsi="Symbol"/>
          <w:sz w:val="20"/>
        </w:rPr>
      </w:pPr>
      <w:r>
        <w:t>To</w:t>
      </w:r>
      <w:r>
        <w:rPr>
          <w:spacing w:val="3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ongoing</w:t>
      </w:r>
      <w:r>
        <w:rPr>
          <w:spacing w:val="1"/>
        </w:rPr>
        <w:t xml:space="preserve"> </w:t>
      </w:r>
      <w:r>
        <w:t>implementation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initiatives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across</w:t>
      </w:r>
      <w:r>
        <w:rPr>
          <w:spacing w:val="-46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services.</w:t>
      </w:r>
    </w:p>
    <w:p w:rsidR="00B20EE8" w:rsidRDefault="00B20EE8">
      <w:pPr>
        <w:pStyle w:val="BodyText"/>
        <w:ind w:left="0"/>
      </w:pPr>
    </w:p>
    <w:p w:rsidR="00B20EE8" w:rsidRDefault="0035553B">
      <w:pPr>
        <w:pStyle w:val="Heading1"/>
        <w:spacing w:before="173" w:line="263" w:lineRule="exact"/>
      </w:pPr>
      <w:r>
        <w:t>Care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57" w:lineRule="exact"/>
        <w:ind w:hanging="361"/>
        <w:rPr>
          <w:rFonts w:ascii="Symbol" w:hAnsi="Symbol"/>
          <w:sz w:val="20"/>
        </w:rPr>
      </w:pP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of, and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carefully,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service’s</w:t>
      </w:r>
      <w:r>
        <w:rPr>
          <w:spacing w:val="-5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resources.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142"/>
        <w:rPr>
          <w:rFonts w:ascii="Symbol" w:hAnsi="Symbol"/>
          <w:sz w:val="20"/>
        </w:rPr>
      </w:pPr>
      <w:r>
        <w:pict>
          <v:rect id="_x0000_s1043" style="position:absolute;left:0;text-align:left;margin-left:210.9pt;margin-top:25.1pt;width:2.4pt;height:.7pt;z-index:15730688;mso-position-horizontal-relative:page" fillcolor="#b5082d" stroked="f">
            <w10:wrap anchorx="page"/>
          </v:rect>
        </w:pic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estimating</w:t>
      </w:r>
      <w:r>
        <w:rPr>
          <w:spacing w:val="13"/>
        </w:rPr>
        <w:t xml:space="preserve"> </w:t>
      </w:r>
      <w:r>
        <w:t>future</w:t>
      </w:r>
      <w:r>
        <w:rPr>
          <w:spacing w:val="15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:rsidR="00B20EE8" w:rsidRDefault="00B20EE8">
      <w:pPr>
        <w:pStyle w:val="BodyText"/>
        <w:spacing w:before="7"/>
        <w:ind w:left="0"/>
        <w:rPr>
          <w:sz w:val="17"/>
        </w:rPr>
      </w:pPr>
    </w:p>
    <w:p w:rsidR="00B20EE8" w:rsidRDefault="0035553B">
      <w:pPr>
        <w:pStyle w:val="Heading1"/>
        <w:spacing w:before="56"/>
        <w:jc w:val="both"/>
      </w:pP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5"/>
        <w:ind w:right="1332"/>
        <w:jc w:val="both"/>
        <w:rPr>
          <w:rFonts w:ascii="Symbol" w:hAnsi="Symbol"/>
          <w:sz w:val="20"/>
        </w:rPr>
      </w:pPr>
      <w:r>
        <w:pict>
          <v:rect id="_x0000_s1042" style="position:absolute;left:0;text-align:left;margin-left:207.3pt;margin-top:25.35pt;width:6.7pt;height:.7pt;z-index:-15849984;mso-position-horizontal-relative:page" fillcolor="#b5082d" stroked="f">
            <w10:wrap anchorx="page"/>
          </v:rect>
        </w:pict>
      </w:r>
      <w:r>
        <w:pict>
          <v:rect id="_x0000_s1041" style="position:absolute;left:0;text-align:left;margin-left:207.9pt;margin-top:38.8pt;width:2.75pt;height:.7pt;z-index:15731712;mso-position-horizontal-relative:page" fillcolor="#b5082d" stroked="f">
            <w10:wrap anchorx="page"/>
          </v:rect>
        </w:pic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occasional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post-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professions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webinars</w:t>
      </w:r>
      <w:r>
        <w:rPr>
          <w:color w:val="B5082D"/>
        </w:rPr>
        <w:t>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1"/>
        <w:ind w:right="1028"/>
        <w:jc w:val="both"/>
        <w:rPr>
          <w:rFonts w:ascii="Symbol" w:hAnsi="Symbol"/>
          <w:sz w:val="20"/>
        </w:rPr>
      </w:pPr>
      <w:r>
        <w:t>To</w:t>
      </w:r>
      <w:r>
        <w:rPr>
          <w:spacing w:val="-6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rPr>
          <w:spacing w:val="-1"/>
        </w:rPr>
        <w:t xml:space="preserve">maintaining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gained in</w:t>
      </w:r>
      <w:r>
        <w:rPr>
          <w:spacing w:val="-1"/>
        </w:rPr>
        <w:t xml:space="preserve"> </w:t>
      </w:r>
      <w:r>
        <w:t>practice.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1"/>
        <w:ind w:right="1370"/>
        <w:jc w:val="both"/>
        <w:rPr>
          <w:rFonts w:ascii="Symbol" w:hAnsi="Symbol"/>
          <w:sz w:val="20"/>
        </w:rPr>
      </w:pPr>
      <w:r>
        <w:pict>
          <v:rect id="_x0000_s1040" style="position:absolute;left:0;text-align:left;margin-left:187pt;margin-top:25.15pt;width:2.5pt;height:.7pt;z-index:15732224;mso-position-horizontal-relative:page" fillcolor="#b5082d" stroked="f">
            <w10:wrap anchorx="page"/>
          </v:rect>
        </w:pict>
      </w:r>
      <w:r>
        <w:t>To disseminate research and service evaluation findings through presentations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articles.</w:t>
      </w:r>
    </w:p>
    <w:p w:rsidR="00B20EE8" w:rsidRDefault="00B20EE8">
      <w:pPr>
        <w:pStyle w:val="BodyText"/>
        <w:spacing w:before="8"/>
        <w:ind w:left="0"/>
        <w:rPr>
          <w:sz w:val="17"/>
        </w:rPr>
      </w:pPr>
    </w:p>
    <w:p w:rsidR="00B20EE8" w:rsidRDefault="0035553B">
      <w:pPr>
        <w:pStyle w:val="Heading1"/>
        <w:spacing w:before="57"/>
      </w:pPr>
      <w:r>
        <w:t>Record-Keeping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Governance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140"/>
      </w:pPr>
      <w:r>
        <w:t>To</w:t>
      </w:r>
      <w:r>
        <w:rPr>
          <w:spacing w:val="22"/>
        </w:rPr>
        <w:t xml:space="preserve"> </w:t>
      </w:r>
      <w: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generated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recorded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 xml:space="preserve">service policies </w:t>
      </w:r>
      <w:r>
        <w:t>and local procedures.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206"/>
        <w:rPr>
          <w:rFonts w:ascii="Symbol" w:hAnsi="Symbol"/>
          <w:sz w:val="20"/>
        </w:rPr>
      </w:pPr>
      <w:r>
        <w:pict>
          <v:rect id="_x0000_s1039" style="position:absolute;left:0;text-align:left;margin-left:493.8pt;margin-top:25.1pt;width:2.75pt;height:.7pt;z-index:15732736;mso-position-horizontal-relative:page" fillcolor="#b5082d" stroked="f">
            <w10:wrap anchorx="page"/>
          </v:rect>
        </w:pict>
      </w:r>
      <w:r>
        <w:t>To</w:t>
      </w:r>
      <w:r w:rsidRPr="0035553B">
        <w:t xml:space="preserve"> </w:t>
      </w:r>
      <w:r>
        <w:t>ensure</w:t>
      </w:r>
      <w:r w:rsidRPr="0035553B">
        <w:t xml:space="preserve"> </w:t>
      </w:r>
      <w:r>
        <w:t>the</w:t>
      </w:r>
      <w:r w:rsidRPr="0035553B">
        <w:t xml:space="preserve"> </w:t>
      </w:r>
      <w:r>
        <w:t>highest</w:t>
      </w:r>
      <w:r w:rsidRPr="0035553B"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writing,</w:t>
      </w:r>
      <w:r>
        <w:rPr>
          <w:spacing w:val="-47"/>
        </w:rPr>
        <w:t xml:space="preserve"> </w:t>
      </w:r>
      <w:r>
        <w:t>according</w:t>
      </w:r>
      <w:r>
        <w:rPr>
          <w:spacing w:val="2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service</w:t>
      </w:r>
      <w:r>
        <w:rPr>
          <w:spacing w:val="31"/>
        </w:rPr>
        <w:t xml:space="preserve"> </w:t>
      </w:r>
      <w:r>
        <w:t>guidelines,</w:t>
      </w:r>
      <w:r>
        <w:rPr>
          <w:spacing w:val="31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electronic</w:t>
      </w:r>
      <w:r>
        <w:rPr>
          <w:spacing w:val="30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entry</w:t>
      </w:r>
      <w:r>
        <w:rPr>
          <w:color w:val="B5082D"/>
        </w:rPr>
        <w:t>.</w:t>
      </w:r>
    </w:p>
    <w:p w:rsidR="00B20EE8" w:rsidRDefault="00B20EE8">
      <w:pPr>
        <w:pStyle w:val="BodyText"/>
        <w:spacing w:before="6"/>
        <w:ind w:left="0"/>
        <w:rPr>
          <w:sz w:val="17"/>
        </w:rPr>
      </w:pPr>
    </w:p>
    <w:p w:rsidR="00B20EE8" w:rsidRDefault="0035553B">
      <w:pPr>
        <w:pStyle w:val="Heading1"/>
        <w:spacing w:before="56"/>
      </w:pP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42" w:lineRule="auto"/>
        <w:ind w:right="1099"/>
        <w:rPr>
          <w:rFonts w:ascii="Symbol" w:hAnsi="Symbol"/>
          <w:color w:val="B5082D"/>
          <w:sz w:val="20"/>
        </w:rPr>
      </w:pPr>
      <w:r>
        <w:pict>
          <v:rect id="_x0000_s1038" style="position:absolute;left:0;text-align:left;margin-left:183.5pt;margin-top:25.25pt;width:2.4pt;height:.7pt;z-index:15733248;mso-position-horizontal-relative:page" fillcolor="#b5082d" stroked="f">
            <w10:wrap anchorx="page"/>
          </v:rect>
        </w:pict>
      </w:r>
      <w:r>
        <w:t>To</w:t>
      </w:r>
      <w:r>
        <w:rPr>
          <w:spacing w:val="12"/>
        </w:rPr>
        <w:t xml:space="preserve"> </w:t>
      </w:r>
      <w:r>
        <w:t>initiate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carry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rPr>
          <w:i/>
        </w:rPr>
        <w:t>as</w:t>
      </w:r>
      <w:r>
        <w:rPr>
          <w:i/>
          <w:spacing w:val="9"/>
        </w:rPr>
        <w:t xml:space="preserve"> </w:t>
      </w:r>
      <w:r>
        <w:rPr>
          <w:i/>
        </w:rPr>
        <w:t>agreed</w:t>
      </w:r>
      <w:r>
        <w:rPr>
          <w:i/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supervisor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senior</w:t>
      </w:r>
      <w:r>
        <w:rPr>
          <w:spacing w:val="-4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team.</w:t>
      </w:r>
    </w:p>
    <w:p w:rsidR="00B20EE8" w:rsidRDefault="00B20EE8">
      <w:pPr>
        <w:pStyle w:val="BodyText"/>
        <w:spacing w:before="5"/>
        <w:ind w:left="0"/>
        <w:rPr>
          <w:sz w:val="17"/>
        </w:rPr>
      </w:pPr>
    </w:p>
    <w:p w:rsidR="00B20EE8" w:rsidRDefault="0035553B">
      <w:pPr>
        <w:spacing w:before="59"/>
        <w:ind w:left="340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outcome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measurement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standardized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assessments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facilitate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maintaining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continuing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development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4"/>
        <w:ind w:right="1882"/>
        <w:rPr>
          <w:rFonts w:ascii="Symbol" w:hAnsi="Symbol"/>
          <w:sz w:val="20"/>
        </w:rPr>
      </w:pP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consultant</w:t>
      </w:r>
      <w:r>
        <w:rPr>
          <w:spacing w:val="-47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psychologist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service guidelines.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7" w:line="235" w:lineRule="auto"/>
        <w:ind w:right="1273"/>
        <w:rPr>
          <w:rFonts w:ascii="Symbol" w:hAnsi="Symbol"/>
          <w:sz w:val="20"/>
        </w:rPr>
      </w:pPr>
      <w:r>
        <w:t>To</w:t>
      </w:r>
      <w:r>
        <w:rPr>
          <w:spacing w:val="21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Continuing</w:t>
      </w:r>
      <w:r>
        <w:rPr>
          <w:spacing w:val="20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Health-</w:t>
      </w:r>
      <w:r>
        <w:rPr>
          <w:spacing w:val="-1"/>
        </w:rPr>
        <w:t xml:space="preserve"> </w:t>
      </w:r>
      <w:r>
        <w:t>Abu</w:t>
      </w:r>
      <w:r>
        <w:rPr>
          <w:spacing w:val="-1"/>
        </w:rPr>
        <w:t xml:space="preserve"> </w:t>
      </w:r>
      <w:r>
        <w:t>Dhabi license requirements.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42" w:lineRule="auto"/>
        <w:ind w:right="982"/>
        <w:rPr>
          <w:rFonts w:ascii="Symbol" w:hAnsi="Symbol"/>
          <w:sz w:val="20"/>
        </w:rPr>
      </w:pPr>
      <w:r>
        <w:t>To</w:t>
      </w:r>
      <w:r>
        <w:rPr>
          <w:spacing w:val="26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up-to-date</w:t>
      </w:r>
      <w:r>
        <w:rPr>
          <w:spacing w:val="26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developments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 xml:space="preserve">practice </w:t>
      </w:r>
      <w:r>
        <w:t>and of</w:t>
      </w:r>
      <w:r>
        <w:rPr>
          <w:spacing w:val="2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49" w:lineRule="exact"/>
        <w:ind w:hanging="361"/>
        <w:rPr>
          <w:rFonts w:ascii="Symbol" w:hAnsi="Symbol"/>
          <w:sz w:val="20"/>
        </w:rPr>
      </w:pPr>
      <w:r>
        <w:t>To</w:t>
      </w:r>
      <w:r>
        <w:rPr>
          <w:spacing w:val="-2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DoH’s</w:t>
      </w:r>
      <w:proofErr w:type="spellEnd"/>
      <w:r>
        <w:rPr>
          <w:spacing w:val="-8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procedures.</w:t>
      </w:r>
    </w:p>
    <w:p w:rsidR="00B20EE8" w:rsidRDefault="00B20EE8">
      <w:pPr>
        <w:spacing w:line="249" w:lineRule="exact"/>
        <w:rPr>
          <w:rFonts w:ascii="Symbol" w:hAnsi="Symbol"/>
          <w:sz w:val="20"/>
        </w:rPr>
        <w:sectPr w:rsidR="00B20EE8">
          <w:pgSz w:w="12240" w:h="15840"/>
          <w:pgMar w:top="1500" w:right="1100" w:bottom="280" w:left="1100" w:header="720" w:footer="720" w:gutter="0"/>
          <w:cols w:space="720"/>
        </w:sectPr>
      </w:pPr>
    </w:p>
    <w:p w:rsidR="00B20EE8" w:rsidRDefault="0035553B">
      <w:pPr>
        <w:pStyle w:val="BodyText"/>
        <w:spacing w:before="3"/>
        <w:ind w:left="0"/>
        <w:rPr>
          <w:sz w:val="23"/>
        </w:rPr>
      </w:pPr>
      <w:r>
        <w:lastRenderedPageBreak/>
        <w:pict>
          <v:rect id="_x0000_s1037" style="position:absolute;margin-left:36pt;margin-top:190.45pt;width:.7pt;height:13.1pt;z-index:15738368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margin-left:36pt;margin-top:406.5pt;width:.7pt;height:12.95pt;z-index:15738880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margin-left:36pt;margin-top:702.6pt;width:.7pt;height:13.2pt;z-index:15739392;mso-position-horizontal-relative:page;mso-position-vertical-relative:page" fillcolor="black" stroked="f">
            <w10:wrap anchorx="page" anchory="page"/>
          </v:rect>
        </w:pict>
      </w:r>
    </w:p>
    <w:p w:rsidR="00B20EE8" w:rsidRDefault="0035553B">
      <w:pPr>
        <w:pStyle w:val="Heading1"/>
        <w:spacing w:before="56"/>
      </w:pPr>
      <w:r>
        <w:t>General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6"/>
        <w:ind w:hanging="361"/>
        <w:rPr>
          <w:rFonts w:ascii="Symbol" w:hAnsi="Symbol"/>
          <w:sz w:val="20"/>
        </w:rPr>
      </w:pPr>
      <w:r>
        <w:t>To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meetings,</w:t>
      </w:r>
      <w:r>
        <w:rPr>
          <w:spacing w:val="4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venues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86"/>
        <w:ind w:right="1291"/>
      </w:pP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aware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relating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aggressive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challenging</w:t>
      </w:r>
      <w:r>
        <w:rPr>
          <w:spacing w:val="21"/>
        </w:rPr>
        <w:t xml:space="preserve"> </w:t>
      </w:r>
      <w:r>
        <w:t>behavior</w:t>
      </w:r>
      <w:r>
        <w:rPr>
          <w:spacing w:val="18"/>
        </w:rPr>
        <w:t xml:space="preserve"> </w:t>
      </w:r>
      <w:r>
        <w:t>amongst</w:t>
      </w:r>
      <w:r>
        <w:rPr>
          <w:spacing w:val="1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 xml:space="preserve">group, </w:t>
      </w:r>
      <w:r>
        <w:t>and</w:t>
      </w:r>
      <w:r w:rsidRPr="0035553B">
        <w:t xml:space="preserve"> </w:t>
      </w:r>
      <w:r>
        <w:t>follow</w:t>
      </w:r>
      <w:r w:rsidRPr="0035553B">
        <w:t xml:space="preserve"> </w:t>
      </w:r>
      <w:r>
        <w:t>service</w:t>
      </w:r>
      <w:r w:rsidRPr="0035553B">
        <w:t xml:space="preserve"> </w:t>
      </w:r>
      <w:r>
        <w:t>policies</w:t>
      </w:r>
      <w:r w:rsidRPr="0035553B">
        <w:t xml:space="preserve"> </w:t>
      </w:r>
      <w:r>
        <w:t>relating</w:t>
      </w:r>
      <w:r w:rsidRPr="0035553B">
        <w:t xml:space="preserve"> </w:t>
      </w:r>
      <w:r>
        <w:t>to</w:t>
      </w:r>
      <w:r w:rsidRPr="0035553B">
        <w:t xml:space="preserve"> </w:t>
      </w:r>
      <w:r>
        <w:t>its</w:t>
      </w:r>
      <w:r w:rsidRPr="0035553B">
        <w:t xml:space="preserve"> </w:t>
      </w:r>
      <w:r>
        <w:t>management.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214"/>
      </w:pPr>
      <w:r>
        <w:t>To</w:t>
      </w:r>
      <w:r w:rsidRPr="0035553B">
        <w:t xml:space="preserve"> </w:t>
      </w:r>
      <w:r>
        <w:t>respond</w:t>
      </w:r>
      <w:r w:rsidRPr="0035553B">
        <w:t xml:space="preserve"> </w:t>
      </w:r>
      <w:r>
        <w:t>appropriately</w:t>
      </w:r>
      <w:r w:rsidRPr="0035553B">
        <w:t xml:space="preserve"> </w:t>
      </w:r>
      <w:r>
        <w:t>and</w:t>
      </w:r>
      <w:r w:rsidRPr="0035553B">
        <w:t xml:space="preserve"> </w:t>
      </w:r>
      <w:r>
        <w:t>professionally</w:t>
      </w:r>
      <w:r w:rsidRPr="0035553B">
        <w:t xml:space="preserve"> </w:t>
      </w:r>
      <w:r>
        <w:t>to</w:t>
      </w:r>
      <w:r w:rsidRPr="0035553B">
        <w:t xml:space="preserve"> </w:t>
      </w:r>
      <w:r>
        <w:t>emotionally</w:t>
      </w:r>
      <w:r w:rsidRPr="0035553B">
        <w:t xml:space="preserve"> </w:t>
      </w:r>
      <w:r>
        <w:t>distressing</w:t>
      </w:r>
      <w:r w:rsidRPr="0035553B">
        <w:t xml:space="preserve"> </w:t>
      </w:r>
      <w:r>
        <w:t>situations</w:t>
      </w:r>
      <w:r w:rsidRPr="0035553B">
        <w:t xml:space="preserve"> </w:t>
      </w:r>
      <w:r>
        <w:t>and</w:t>
      </w:r>
      <w:r w:rsidRPr="0035553B">
        <w:t xml:space="preserve"> </w:t>
      </w:r>
      <w:r>
        <w:t>to</w:t>
      </w:r>
      <w:r w:rsidRPr="0035553B">
        <w:t xml:space="preserve"> </w:t>
      </w:r>
      <w:r>
        <w:t xml:space="preserve">support </w:t>
      </w:r>
      <w:r>
        <w:t>others</w:t>
      </w:r>
      <w:r w:rsidRPr="0035553B">
        <w:t xml:space="preserve"> </w:t>
      </w:r>
      <w:r>
        <w:t>involved</w:t>
      </w:r>
      <w:r w:rsidRPr="0035553B">
        <w:t xml:space="preserve"> </w:t>
      </w:r>
      <w:r>
        <w:t>in</w:t>
      </w:r>
      <w:r w:rsidRPr="0035553B">
        <w:t xml:space="preserve"> </w:t>
      </w:r>
      <w:r>
        <w:t>such</w:t>
      </w:r>
      <w:r w:rsidRPr="0035553B">
        <w:t xml:space="preserve"> </w:t>
      </w:r>
      <w:r>
        <w:t>situations.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5" w:line="232" w:lineRule="auto"/>
        <w:ind w:right="1508"/>
      </w:pPr>
      <w:r>
        <w:pict>
          <v:rect id="_x0000_s1034" style="position:absolute;left:0;text-align:left;margin-left:183pt;margin-top:24.55pt;width:2.4pt;height:.7pt;z-index:15736832;mso-position-horizontal-relative:page" fillcolor="#b5082d" stroked="f">
            <w10:wrap anchorx="page"/>
          </v:rect>
        </w:pict>
      </w:r>
      <w:r>
        <w:t>To</w:t>
      </w:r>
      <w:r w:rsidRPr="0035553B">
        <w:t xml:space="preserve"> </w:t>
      </w:r>
      <w:r>
        <w:t>work</w:t>
      </w:r>
      <w:r w:rsidRPr="0035553B">
        <w:t xml:space="preserve"> </w:t>
      </w:r>
      <w:r>
        <w:t>flexibly</w:t>
      </w:r>
      <w:r w:rsidRPr="0035553B">
        <w:t xml:space="preserve"> </w:t>
      </w:r>
      <w:r>
        <w:t>which</w:t>
      </w:r>
      <w:r w:rsidRPr="0035553B">
        <w:t xml:space="preserve"> </w:t>
      </w:r>
      <w:r>
        <w:t>will</w:t>
      </w:r>
      <w:r w:rsidRPr="0035553B">
        <w:t xml:space="preserve"> </w:t>
      </w:r>
      <w:r>
        <w:t>include</w:t>
      </w:r>
      <w:r w:rsidRPr="0035553B">
        <w:t xml:space="preserve"> </w:t>
      </w:r>
      <w:r>
        <w:t>offering</w:t>
      </w:r>
      <w:r w:rsidRPr="0035553B">
        <w:t xml:space="preserve"> </w:t>
      </w:r>
      <w:r>
        <w:t>a</w:t>
      </w:r>
      <w:r w:rsidRPr="0035553B">
        <w:t xml:space="preserve"> </w:t>
      </w:r>
      <w:r>
        <w:t>regular</w:t>
      </w:r>
      <w:r w:rsidRPr="0035553B">
        <w:t xml:space="preserve"> </w:t>
      </w:r>
      <w:r>
        <w:t>commitment</w:t>
      </w:r>
      <w:r w:rsidRPr="0035553B">
        <w:t xml:space="preserve"> </w:t>
      </w:r>
      <w:r>
        <w:t>to</w:t>
      </w:r>
      <w:r w:rsidRPr="0035553B">
        <w:t xml:space="preserve"> </w:t>
      </w:r>
      <w:r>
        <w:t>late</w:t>
      </w:r>
      <w:r w:rsidRPr="0035553B">
        <w:t xml:space="preserve"> </w:t>
      </w:r>
      <w:r>
        <w:t>clinics</w:t>
      </w:r>
      <w:r w:rsidRPr="0035553B">
        <w:t xml:space="preserve"> </w:t>
      </w:r>
      <w:r>
        <w:t>and</w:t>
      </w:r>
      <w:r w:rsidRPr="0035553B">
        <w:t xml:space="preserve"> </w:t>
      </w:r>
      <w:r>
        <w:t>Saturday</w:t>
      </w:r>
      <w:r w:rsidRPr="0035553B">
        <w:t xml:space="preserve"> </w:t>
      </w:r>
      <w:r>
        <w:t>working,</w:t>
      </w:r>
      <w:r w:rsidRPr="0035553B">
        <w:t xml:space="preserve"> </w:t>
      </w:r>
      <w:r>
        <w:t>within</w:t>
      </w:r>
      <w:r w:rsidRPr="0035553B">
        <w:t xml:space="preserve"> </w:t>
      </w:r>
      <w:r>
        <w:t>the</w:t>
      </w:r>
      <w:r w:rsidRPr="0035553B">
        <w:t xml:space="preserve"> </w:t>
      </w:r>
      <w:r>
        <w:t>overall</w:t>
      </w:r>
      <w:r w:rsidRPr="0035553B">
        <w:t xml:space="preserve"> </w:t>
      </w:r>
      <w:r>
        <w:t>Job</w:t>
      </w:r>
      <w:r w:rsidRPr="0035553B">
        <w:t xml:space="preserve"> </w:t>
      </w:r>
      <w:r>
        <w:t>Plan.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54" w:lineRule="exact"/>
        <w:ind w:hanging="361"/>
      </w:pPr>
      <w:r>
        <w:t>Sound</w:t>
      </w:r>
      <w:r w:rsidRPr="0035553B">
        <w:t xml:space="preserve"> </w:t>
      </w:r>
      <w:r>
        <w:t>time</w:t>
      </w:r>
      <w:r w:rsidRPr="0035553B">
        <w:t xml:space="preserve"> </w:t>
      </w:r>
      <w:r>
        <w:t>management</w:t>
      </w:r>
      <w:r w:rsidRPr="0035553B">
        <w:t xml:space="preserve"> </w:t>
      </w:r>
      <w:r>
        <w:t>and</w:t>
      </w:r>
      <w:r w:rsidRPr="0035553B">
        <w:t xml:space="preserve"> </w:t>
      </w:r>
      <w:r>
        <w:t>organization</w:t>
      </w:r>
      <w:r w:rsidRPr="0035553B">
        <w:t xml:space="preserve"> </w:t>
      </w:r>
      <w:r>
        <w:t>skills.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1337"/>
        <w:rPr>
          <w:rFonts w:ascii="Symbol" w:hAnsi="Symbol"/>
          <w:sz w:val="20"/>
        </w:rPr>
      </w:pPr>
      <w:r>
        <w:t>To</w:t>
      </w:r>
      <w:r w:rsidRPr="0035553B">
        <w:t xml:space="preserve"> </w:t>
      </w:r>
      <w:r>
        <w:t>demonstrate</w:t>
      </w:r>
      <w:r w:rsidRPr="0035553B">
        <w:t xml:space="preserve"> </w:t>
      </w:r>
      <w:r>
        <w:t>an enthusiastic,</w:t>
      </w:r>
      <w:r w:rsidRPr="0035553B">
        <w:t xml:space="preserve"> </w:t>
      </w:r>
      <w:r>
        <w:t>professional and</w:t>
      </w:r>
      <w:r w:rsidRPr="0035553B">
        <w:t xml:space="preserve"> </w:t>
      </w:r>
      <w:r>
        <w:t>committed approach</w:t>
      </w:r>
      <w:r w:rsidRPr="0035553B">
        <w:t xml:space="preserve"> </w:t>
      </w:r>
      <w:r>
        <w:t>to</w:t>
      </w:r>
      <w:r w:rsidRPr="0035553B">
        <w:t xml:space="preserve"> </w:t>
      </w:r>
      <w:r>
        <w:t>clinical,</w:t>
      </w:r>
      <w:r w:rsidRPr="0035553B">
        <w:t xml:space="preserve"> </w:t>
      </w:r>
      <w:r>
        <w:t xml:space="preserve">professional </w:t>
      </w:r>
      <w:r>
        <w:t>and</w:t>
      </w:r>
      <w:r w:rsidRPr="0035553B">
        <w:t xml:space="preserve"> </w:t>
      </w:r>
      <w:r>
        <w:t>service</w:t>
      </w:r>
      <w:r w:rsidRPr="0035553B">
        <w:t xml:space="preserve"> </w:t>
      </w:r>
      <w:r>
        <w:t>matters.</w:t>
      </w:r>
    </w:p>
    <w:p w:rsidR="00B20EE8" w:rsidRDefault="00B20EE8">
      <w:pPr>
        <w:pStyle w:val="BodyText"/>
        <w:spacing w:before="3"/>
        <w:ind w:left="0"/>
        <w:rPr>
          <w:sz w:val="19"/>
        </w:rPr>
      </w:pPr>
    </w:p>
    <w:p w:rsidR="00B20EE8" w:rsidRDefault="0035553B">
      <w:pPr>
        <w:pStyle w:val="BodyText"/>
        <w:ind w:left="340"/>
      </w:pPr>
      <w:r>
        <w:rPr>
          <w:color w:val="2D74B5"/>
          <w:u w:val="thick" w:color="2D74B5"/>
        </w:rPr>
        <w:t>Person</w:t>
      </w:r>
      <w:r>
        <w:rPr>
          <w:color w:val="2D74B5"/>
          <w:spacing w:val="-11"/>
          <w:u w:val="thick" w:color="2D74B5"/>
        </w:rPr>
        <w:t xml:space="preserve"> </w:t>
      </w:r>
      <w:r>
        <w:rPr>
          <w:color w:val="2D74B5"/>
          <w:u w:val="thick" w:color="2D74B5"/>
        </w:rPr>
        <w:t>Specification:</w:t>
      </w:r>
      <w:r>
        <w:rPr>
          <w:color w:val="2D74B5"/>
          <w:spacing w:val="7"/>
          <w:u w:val="thick" w:color="2D74B5"/>
        </w:rPr>
        <w:t xml:space="preserve"> </w:t>
      </w:r>
      <w:r>
        <w:rPr>
          <w:color w:val="2D74B5"/>
          <w:u w:val="thick" w:color="2D74B5"/>
        </w:rPr>
        <w:t>Essential</w:t>
      </w:r>
    </w:p>
    <w:p w:rsidR="00B20EE8" w:rsidRDefault="00B20EE8">
      <w:pPr>
        <w:pStyle w:val="BodyText"/>
        <w:spacing w:before="8"/>
        <w:ind w:left="0"/>
        <w:rPr>
          <w:sz w:val="27"/>
        </w:rPr>
      </w:pPr>
    </w:p>
    <w:p w:rsidR="00B20EE8" w:rsidRDefault="0035553B">
      <w:pPr>
        <w:pStyle w:val="Heading1"/>
        <w:spacing w:before="57" w:line="265" w:lineRule="exact"/>
        <w:ind w:left="1019"/>
      </w:pPr>
      <w:r>
        <w:t>Qualifications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Registration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7" w:line="216" w:lineRule="auto"/>
        <w:ind w:right="336"/>
        <w:rPr>
          <w:rFonts w:ascii="Symbol" w:hAnsi="Symbol"/>
          <w:sz w:val="20"/>
        </w:rPr>
      </w:pPr>
      <w:r>
        <w:t>Clinical</w:t>
      </w:r>
      <w:r>
        <w:rPr>
          <w:spacing w:val="1"/>
        </w:rPr>
        <w:t xml:space="preserve"> </w:t>
      </w:r>
      <w:r>
        <w:t>psychologist:</w:t>
      </w:r>
      <w:r>
        <w:rPr>
          <w:spacing w:val="1"/>
        </w:rPr>
        <w:t xml:space="preserve"> </w:t>
      </w:r>
      <w:r>
        <w:t>Bach</w:t>
      </w:r>
      <w:r>
        <w:t>elors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Masters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training</w:t>
      </w:r>
      <w:r>
        <w:rPr>
          <w:spacing w:val="-47"/>
        </w:rPr>
        <w:t xml:space="preserve"> </w:t>
      </w:r>
      <w:r>
        <w:t>placements)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3" w:line="228" w:lineRule="auto"/>
        <w:ind w:right="1319"/>
        <w:rPr>
          <w:rFonts w:ascii="Symbol" w:hAnsi="Symbol"/>
          <w:sz w:val="20"/>
        </w:rPr>
      </w:pPr>
      <w:r>
        <w:rPr>
          <w:spacing w:val="-1"/>
        </w:rPr>
        <w:t>Registered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HCPC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Practitioner</w:t>
      </w:r>
      <w:r>
        <w:rPr>
          <w:spacing w:val="-14"/>
        </w:rPr>
        <w:t xml:space="preserve"> </w:t>
      </w:r>
      <w:r>
        <w:t>Psychologist</w:t>
      </w:r>
      <w:r>
        <w:rPr>
          <w:spacing w:val="-12"/>
        </w:rPr>
        <w:t xml:space="preserve"> </w:t>
      </w:r>
      <w:r>
        <w:t>(UK)</w:t>
      </w:r>
      <w:r>
        <w:rPr>
          <w:spacing w:val="-11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11"/>
        </w:rPr>
        <w:t xml:space="preserve"> </w:t>
      </w:r>
      <w:r>
        <w:rPr>
          <w:i/>
        </w:rPr>
        <w:t>equivalent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country</w:t>
      </w:r>
      <w:r>
        <w:rPr>
          <w:i/>
          <w:spacing w:val="-47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origin</w:t>
      </w:r>
      <w:r>
        <w:t>),</w:t>
      </w:r>
      <w:r>
        <w:rPr>
          <w:spacing w:val="-8"/>
        </w:rPr>
        <w:t xml:space="preserve"> </w:t>
      </w:r>
      <w:r>
        <w:t>and</w:t>
      </w:r>
      <w:r w:rsidRPr="0035553B">
        <w:t xml:space="preserve"> </w:t>
      </w:r>
      <w:r>
        <w:t xml:space="preserve">evidence </w:t>
      </w:r>
      <w:r>
        <w:t>of</w:t>
      </w:r>
      <w:r w:rsidRPr="0035553B">
        <w:t xml:space="preserve"> </w:t>
      </w:r>
      <w:r>
        <w:t>continuing</w:t>
      </w:r>
      <w:r w:rsidRPr="0035553B"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4"/>
        <w:ind w:hanging="361"/>
        <w:rPr>
          <w:rFonts w:ascii="Symbol" w:hAnsi="Symbol"/>
          <w:sz w:val="20"/>
        </w:rPr>
      </w:pPr>
      <w:r>
        <w:t>Minimum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training.</w:t>
      </w:r>
    </w:p>
    <w:p w:rsidR="00B20EE8" w:rsidRDefault="00B20EE8">
      <w:pPr>
        <w:pStyle w:val="BodyText"/>
        <w:spacing w:before="11"/>
        <w:ind w:left="0"/>
        <w:rPr>
          <w:sz w:val="21"/>
        </w:rPr>
      </w:pPr>
    </w:p>
    <w:p w:rsidR="00B20EE8" w:rsidRDefault="0035553B">
      <w:pPr>
        <w:pStyle w:val="Heading1"/>
        <w:ind w:left="1019"/>
      </w:pPr>
      <w:r>
        <w:t>Knowledge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3" w:line="232" w:lineRule="auto"/>
        <w:ind w:right="1087"/>
        <w:rPr>
          <w:rFonts w:ascii="Symbol" w:hAnsi="Symbol"/>
          <w:sz w:val="20"/>
        </w:rPr>
      </w:pPr>
      <w:r>
        <w:pict>
          <v:rect id="_x0000_s1033" style="position:absolute;left:0;text-align:left;margin-left:181.7pt;margin-top:24.95pt;width:2.4pt;height:.7pt;z-index:15737344;mso-position-horizontal-relative:page" fillcolor="#b5082d" stroked="f">
            <w10:wrap anchorx="page"/>
          </v:rect>
        </w:pict>
      </w:r>
      <w:r>
        <w:t>Highly</w:t>
      </w:r>
      <w:r>
        <w:rPr>
          <w:spacing w:val="10"/>
        </w:rPr>
        <w:t xml:space="preserve"> </w:t>
      </w:r>
      <w:r>
        <w:t>developed</w:t>
      </w:r>
      <w:r>
        <w:rPr>
          <w:spacing w:val="8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theory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specialized</w:t>
      </w:r>
      <w:r>
        <w:rPr>
          <w:spacing w:val="10"/>
        </w:rPr>
        <w:t xml:space="preserve"> </w:t>
      </w:r>
      <w:r>
        <w:t>psychological</w:t>
      </w:r>
      <w:r>
        <w:rPr>
          <w:spacing w:val="-46"/>
        </w:rPr>
        <w:t xml:space="preserve"> </w:t>
      </w:r>
      <w:r>
        <w:t>therapies for</w:t>
      </w:r>
      <w:r>
        <w:rPr>
          <w:spacing w:val="-3"/>
        </w:rPr>
        <w:t xml:space="preserve"> </w:t>
      </w:r>
      <w:r>
        <w:t>Adults.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9" w:line="228" w:lineRule="auto"/>
        <w:ind w:right="1514"/>
        <w:rPr>
          <w:rFonts w:ascii="Symbol" w:hAnsi="Symbol"/>
          <w:i/>
          <w:sz w:val="20"/>
        </w:rPr>
      </w:pPr>
      <w:r>
        <w:t>Advanced</w:t>
      </w:r>
      <w:r>
        <w:rPr>
          <w:spacing w:val="4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psychopathology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relevant </w:t>
      </w:r>
      <w:r>
        <w:t>treatment</w:t>
      </w:r>
      <w:r w:rsidRPr="0035553B">
        <w:t xml:space="preserve"> </w:t>
      </w:r>
      <w:r>
        <w:t>of</w:t>
      </w:r>
      <w:r w:rsidRPr="0035553B">
        <w:t xml:space="preserve"> </w:t>
      </w:r>
      <w:r>
        <w:t>Adults</w:t>
      </w:r>
      <w:r>
        <w:rPr>
          <w:i/>
        </w:rPr>
        <w:t>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"/>
        <w:ind w:hanging="361"/>
        <w:rPr>
          <w:rFonts w:ascii="Symbol" w:hAnsi="Symbol"/>
          <w:sz w:val="20"/>
        </w:rPr>
      </w:pPr>
      <w:r>
        <w:t>Advanced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psychometrics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Adults.</w:t>
      </w:r>
    </w:p>
    <w:p w:rsidR="00B20EE8" w:rsidRDefault="0035553B">
      <w:pPr>
        <w:pStyle w:val="BodyText"/>
        <w:spacing w:line="225" w:lineRule="exact"/>
        <w:ind w:left="-380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31" style="width:.75pt;height:11.3pt;mso-position-horizontal-relative:char;mso-position-vertical-relative:line" coordsize="15,226">
            <v:rect id="_x0000_s1032" style="position:absolute;width:15;height:226" fillcolor="black" stroked="f"/>
            <w10:anchorlock/>
          </v:group>
        </w:pict>
      </w:r>
    </w:p>
    <w:p w:rsidR="00B20EE8" w:rsidRDefault="0035553B">
      <w:pPr>
        <w:spacing w:before="3" w:line="220" w:lineRule="auto"/>
        <w:ind w:left="340" w:firstLine="679"/>
        <w:rPr>
          <w:b/>
          <w:sz w:val="20"/>
        </w:rPr>
      </w:pPr>
      <w:r>
        <w:rPr>
          <w:b/>
          <w:sz w:val="20"/>
        </w:rPr>
        <w:t>Knowledge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legislation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client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mental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issues,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adult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protection,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equalities.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65" w:lineRule="exact"/>
        <w:ind w:hanging="361"/>
        <w:rPr>
          <w:rFonts w:ascii="Symbol" w:hAnsi="Symbol"/>
          <w:sz w:val="20"/>
        </w:rPr>
      </w:pP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acceptability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accessibility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</w:p>
    <w:p w:rsidR="00B20EE8" w:rsidRDefault="00B20EE8">
      <w:pPr>
        <w:pStyle w:val="BodyText"/>
        <w:ind w:left="0"/>
        <w:rPr>
          <w:sz w:val="23"/>
        </w:rPr>
      </w:pPr>
    </w:p>
    <w:p w:rsidR="00B20EE8" w:rsidRDefault="0035553B">
      <w:pPr>
        <w:pStyle w:val="Heading1"/>
        <w:ind w:left="1019"/>
      </w:pPr>
      <w:r>
        <w:t>Experience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1" w:line="232" w:lineRule="auto"/>
        <w:ind w:right="1627"/>
        <w:rPr>
          <w:rFonts w:ascii="Symbol" w:hAnsi="Symbol"/>
          <w:i/>
          <w:sz w:val="20"/>
        </w:rPr>
      </w:pPr>
      <w:r>
        <w:t>Evidence of having worked as a clinical psychologist under supervision in Adult</w:t>
      </w:r>
      <w:r>
        <w:rPr>
          <w:spacing w:val="-47"/>
        </w:rPr>
        <w:t xml:space="preserve"> </w:t>
      </w:r>
      <w:r>
        <w:t>Mental Health</w:t>
      </w:r>
      <w:r>
        <w:rPr>
          <w:spacing w:val="-5"/>
        </w:rPr>
        <w:t xml:space="preserve"> </w:t>
      </w:r>
      <w:r>
        <w:t>Settings</w:t>
      </w:r>
      <w:r>
        <w:rPr>
          <w:i/>
        </w:rPr>
        <w:t>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2" w:line="232" w:lineRule="auto"/>
        <w:ind w:right="1661"/>
      </w:pPr>
      <w:r w:rsidRPr="0035553B">
        <w:t>Experience</w:t>
      </w:r>
      <w:r w:rsidRPr="0035553B">
        <w:t xml:space="preserve"> </w:t>
      </w:r>
      <w:r w:rsidRPr="0035553B">
        <w:t>of</w:t>
      </w:r>
      <w:r w:rsidRPr="0035553B">
        <w:t xml:space="preserve"> </w:t>
      </w:r>
      <w:r w:rsidRPr="0035553B">
        <w:t>specialist</w:t>
      </w:r>
      <w:r w:rsidRPr="0035553B">
        <w:t xml:space="preserve"> </w:t>
      </w:r>
      <w:r>
        <w:t>psychological</w:t>
      </w:r>
      <w:r w:rsidRPr="0035553B">
        <w:t xml:space="preserve"> </w:t>
      </w:r>
      <w:r>
        <w:t>assessment</w:t>
      </w:r>
      <w:r w:rsidRPr="0035553B">
        <w:t xml:space="preserve"> </w:t>
      </w:r>
      <w:r>
        <w:t>and</w:t>
      </w:r>
      <w:r w:rsidRPr="0035553B">
        <w:t xml:space="preserve"> </w:t>
      </w:r>
      <w:r>
        <w:t>treatment</w:t>
      </w:r>
      <w:r w:rsidRPr="0035553B">
        <w:t xml:space="preserve"> </w:t>
      </w:r>
      <w:r>
        <w:t>of</w:t>
      </w:r>
      <w:r w:rsidRPr="0035553B">
        <w:t xml:space="preserve"> </w:t>
      </w:r>
      <w:r>
        <w:t>clients</w:t>
      </w:r>
      <w:r w:rsidRPr="0035553B">
        <w:t xml:space="preserve"> </w:t>
      </w:r>
      <w:r>
        <w:t>with</w:t>
      </w:r>
      <w:r w:rsidRPr="0035553B">
        <w:t xml:space="preserve"> </w:t>
      </w:r>
      <w:r>
        <w:t>a</w:t>
      </w:r>
      <w:r w:rsidRPr="0035553B">
        <w:t xml:space="preserve"> </w:t>
      </w:r>
      <w:r>
        <w:t>range</w:t>
      </w:r>
      <w:r w:rsidRPr="0035553B">
        <w:t xml:space="preserve"> </w:t>
      </w:r>
      <w:r>
        <w:t xml:space="preserve">of </w:t>
      </w:r>
      <w:r>
        <w:t>psychological</w:t>
      </w:r>
      <w:r w:rsidRPr="0035553B">
        <w:t xml:space="preserve"> </w:t>
      </w:r>
      <w:r>
        <w:t>needs</w:t>
      </w:r>
      <w:r w:rsidRPr="0035553B">
        <w:t xml:space="preserve"> </w:t>
      </w:r>
      <w:r>
        <w:t>of</w:t>
      </w:r>
      <w:r w:rsidRPr="0035553B">
        <w:t xml:space="preserve"> </w:t>
      </w:r>
      <w:r>
        <w:t>a</w:t>
      </w:r>
      <w:r w:rsidRPr="0035553B">
        <w:t xml:space="preserve"> </w:t>
      </w:r>
      <w:r>
        <w:t>complex</w:t>
      </w:r>
      <w:r w:rsidRPr="0035553B">
        <w:t xml:space="preserve"> </w:t>
      </w:r>
      <w:r>
        <w:t>nature.</w:t>
      </w:r>
    </w:p>
    <w:p w:rsidR="00B20EE8" w:rsidRPr="0035553B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30" w:lineRule="auto"/>
        <w:ind w:left="1473" w:right="969" w:hanging="425"/>
      </w:pPr>
      <w:r>
        <w:t>Post-qualification</w:t>
      </w:r>
      <w:r w:rsidRPr="0035553B">
        <w:t xml:space="preserve"> </w:t>
      </w:r>
      <w:r>
        <w:t>experience</w:t>
      </w:r>
      <w:r w:rsidRPr="0035553B">
        <w:t xml:space="preserve"> </w:t>
      </w:r>
      <w:r>
        <w:t>that</w:t>
      </w:r>
      <w:r w:rsidRPr="0035553B">
        <w:t xml:space="preserve"> </w:t>
      </w:r>
      <w:r>
        <w:t>supports</w:t>
      </w:r>
      <w:r w:rsidRPr="0035553B">
        <w:t xml:space="preserve"> </w:t>
      </w:r>
      <w:r>
        <w:t>working</w:t>
      </w:r>
      <w:r w:rsidRPr="0035553B">
        <w:t xml:space="preserve"> </w:t>
      </w:r>
      <w:r>
        <w:t>with,</w:t>
      </w:r>
      <w:r w:rsidRPr="0035553B">
        <w:t xml:space="preserve"> </w:t>
      </w:r>
      <w:r>
        <w:t>and</w:t>
      </w:r>
      <w:r w:rsidRPr="0035553B">
        <w:t xml:space="preserve"> </w:t>
      </w:r>
      <w:r>
        <w:t>addressing</w:t>
      </w:r>
      <w:r w:rsidRPr="0035553B">
        <w:t xml:space="preserve"> </w:t>
      </w:r>
      <w:r>
        <w:t>issues</w:t>
      </w:r>
      <w:r w:rsidRPr="0035553B">
        <w:t xml:space="preserve"> </w:t>
      </w:r>
      <w:r>
        <w:t>of,</w:t>
      </w:r>
      <w:r w:rsidRPr="0035553B">
        <w:t xml:space="preserve"> </w:t>
      </w:r>
      <w:r>
        <w:t>diversity</w:t>
      </w:r>
      <w:r w:rsidRPr="0035553B">
        <w:t xml:space="preserve"> </w:t>
      </w:r>
      <w:r>
        <w:t xml:space="preserve">within </w:t>
      </w:r>
      <w:r>
        <w:t>local</w:t>
      </w:r>
      <w:r w:rsidRPr="0035553B">
        <w:t xml:space="preserve"> </w:t>
      </w:r>
      <w:r>
        <w:t>communities.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66" w:lineRule="exact"/>
        <w:ind w:hanging="361"/>
        <w:rPr>
          <w:rFonts w:ascii="Symbol" w:hAnsi="Symbol"/>
          <w:sz w:val="20"/>
        </w:rPr>
      </w:pPr>
      <w:r>
        <w:t>Experience</w:t>
      </w:r>
      <w:r w:rsidRPr="0035553B">
        <w:t xml:space="preserve"> </w:t>
      </w:r>
      <w:r>
        <w:t>of</w:t>
      </w:r>
      <w:r w:rsidRPr="0035553B">
        <w:t xml:space="preserve"> </w:t>
      </w:r>
      <w:r>
        <w:t>carrying</w:t>
      </w:r>
      <w:r w:rsidRPr="0035553B">
        <w:t xml:space="preserve"> </w:t>
      </w:r>
      <w:r>
        <w:t>out</w:t>
      </w:r>
      <w:r w:rsidRPr="0035553B">
        <w:t xml:space="preserve"> </w:t>
      </w:r>
      <w:r>
        <w:t>research</w:t>
      </w:r>
      <w:r>
        <w:rPr>
          <w:spacing w:val="-6"/>
        </w:rPr>
        <w:t xml:space="preserve"> </w:t>
      </w:r>
      <w:r>
        <w:t>projects.</w:t>
      </w:r>
    </w:p>
    <w:p w:rsidR="00B20EE8" w:rsidRDefault="00B20EE8">
      <w:pPr>
        <w:pStyle w:val="BodyText"/>
        <w:spacing w:before="9"/>
        <w:ind w:left="0"/>
        <w:rPr>
          <w:sz w:val="36"/>
        </w:rPr>
      </w:pPr>
    </w:p>
    <w:p w:rsidR="00B20EE8" w:rsidRDefault="0035553B">
      <w:pPr>
        <w:pStyle w:val="Heading1"/>
        <w:ind w:left="1019"/>
      </w:pPr>
      <w:r>
        <w:t>Skills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3"/>
        <w:ind w:hanging="361"/>
        <w:jc w:val="both"/>
        <w:rPr>
          <w:rFonts w:ascii="Symbol" w:hAnsi="Symbol"/>
          <w:sz w:val="20"/>
        </w:rPr>
      </w:pP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differences.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9" w:line="235" w:lineRule="auto"/>
        <w:ind w:right="1232"/>
        <w:jc w:val="both"/>
        <w:rPr>
          <w:rFonts w:ascii="Symbol" w:hAnsi="Symbol"/>
          <w:sz w:val="20"/>
        </w:rPr>
      </w:pPr>
      <w:r>
        <w:pict>
          <v:rect id="_x0000_s1030" style="position:absolute;left:0;text-align:left;margin-left:250.25pt;margin-top:38.2pt;width:2.4pt;height:.7pt;z-index:15737856;mso-position-horizontal-relative:page" fillcolor="#b5082d" stroked="f">
            <w10:wrap anchorx="page"/>
          </v:rect>
        </w:pict>
      </w:r>
      <w:r>
        <w:t>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and administer specialist</w:t>
      </w:r>
      <w:r>
        <w:rPr>
          <w:spacing w:val="1"/>
        </w:rPr>
        <w:t xml:space="preserve"> </w:t>
      </w:r>
      <w:r>
        <w:t>psychological assessments,</w:t>
      </w:r>
      <w:r>
        <w:rPr>
          <w:spacing w:val="1"/>
        </w:rPr>
        <w:t xml:space="preserve"> </w:t>
      </w:r>
      <w:r>
        <w:t>interpreting and</w:t>
      </w:r>
      <w:r>
        <w:rPr>
          <w:spacing w:val="1"/>
        </w:rPr>
        <w:t xml:space="preserve"> </w:t>
      </w:r>
      <w:r>
        <w:t>integrating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data that require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comparison,</w:t>
      </w:r>
      <w:r>
        <w:rPr>
          <w:spacing w:val="1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sources,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opinion</w:t>
      </w:r>
      <w:r>
        <w:rPr>
          <w:spacing w:val="-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differ.</w:t>
      </w:r>
    </w:p>
    <w:p w:rsidR="00B20EE8" w:rsidRDefault="00B20EE8">
      <w:pPr>
        <w:spacing w:line="235" w:lineRule="auto"/>
        <w:jc w:val="both"/>
        <w:rPr>
          <w:rFonts w:ascii="Symbol" w:hAnsi="Symbol"/>
          <w:sz w:val="20"/>
        </w:rPr>
        <w:sectPr w:rsidR="00B20EE8">
          <w:pgSz w:w="12240" w:h="15840"/>
          <w:pgMar w:top="1500" w:right="1100" w:bottom="280" w:left="1100" w:header="720" w:footer="720" w:gutter="0"/>
          <w:cols w:space="720"/>
        </w:sectPr>
      </w:pP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82" w:line="237" w:lineRule="auto"/>
        <w:ind w:right="1319"/>
        <w:jc w:val="both"/>
        <w:rPr>
          <w:rFonts w:ascii="Symbol" w:hAnsi="Symbol"/>
          <w:sz w:val="20"/>
        </w:rPr>
      </w:pPr>
      <w:r>
        <w:lastRenderedPageBreak/>
        <w:pict>
          <v:rect id="_x0000_s1029" style="position:absolute;left:0;text-align:left;margin-left:36pt;margin-top:138.5pt;width:.7pt;height:13.45pt;z-index:15740928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left:0;text-align:left;margin-left:36pt;margin-top:285.3pt;width:.7pt;height:13.2pt;z-index:15741440;mso-position-horizontal-relative:page;mso-position-vertical-relative:page" fillcolor="black" stroked="f">
            <w10:wrap anchorx="page" anchory="page"/>
          </v:rect>
        </w:pict>
      </w:r>
      <w:r>
        <w:t>To communicate skillfully and sensitively complex and sensitive information with</w:t>
      </w:r>
      <w:r>
        <w:rPr>
          <w:spacing w:val="1"/>
        </w:rPr>
        <w:t xml:space="preserve"> </w:t>
      </w:r>
      <w:r>
        <w:rPr>
          <w:spacing w:val="-1"/>
        </w:rPr>
        <w:t>clients,</w:t>
      </w:r>
      <w: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colleagues</w:t>
      </w:r>
      <w:r>
        <w:rPr>
          <w:spacing w:val="1"/>
        </w:rPr>
        <w:t xml:space="preserve"> </w:t>
      </w:r>
      <w:r>
        <w:t>overcoming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>sensory,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difficulties,</w:t>
      </w:r>
      <w:r>
        <w:rPr>
          <w:spacing w:val="-7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differences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hostility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rejection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ind w:right="337"/>
        <w:rPr>
          <w:rFonts w:ascii="Symbol" w:hAnsi="Symbol"/>
          <w:sz w:val="20"/>
        </w:rPr>
      </w:pPr>
      <w:r>
        <w:pict>
          <v:shape id="_x0000_s1027" style="position:absolute;left:0;text-align:left;margin-left:151.45pt;margin-top:21.15pt;width:5.55pt;height:4.7pt;z-index:-15841280;mso-position-horizontal-relative:page" coordorigin="3029,423" coordsize="111,94" o:spt="100" adj="0,,0" path="m3084,502r-55,l3029,517r55,l3084,502xm3140,423r-56,l3084,437r56,l3140,423xe" fillcolor="#b5082d" stroked="f">
            <v:stroke joinstyle="round"/>
            <v:formulas/>
            <v:path arrowok="t" o:connecttype="segments"/>
            <w10:wrap anchorx="page"/>
          </v:shape>
        </w:pict>
      </w:r>
      <w:r>
        <w:t>To</w:t>
      </w:r>
      <w:r>
        <w:rPr>
          <w:spacing w:val="33"/>
        </w:rPr>
        <w:t xml:space="preserve"> </w:t>
      </w:r>
      <w:r>
        <w:t>plan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schedule</w:t>
      </w:r>
      <w:r>
        <w:rPr>
          <w:spacing w:val="36"/>
        </w:rPr>
        <w:t xml:space="preserve"> </w:t>
      </w:r>
      <w:r>
        <w:t>assessment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interventions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clients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groups</w:t>
      </w:r>
      <w:r>
        <w:rPr>
          <w:spacing w:val="33"/>
        </w:rPr>
        <w:t xml:space="preserve"> </w:t>
      </w:r>
      <w:r>
        <w:t>and</w:t>
      </w:r>
      <w:r>
        <w:rPr>
          <w:spacing w:val="-47"/>
        </w:rPr>
        <w:t xml:space="preserve"> </w:t>
      </w:r>
      <w:proofErr w:type="spellStart"/>
      <w:r>
        <w:t>carers</w:t>
      </w:r>
      <w:proofErr w:type="spellEnd"/>
      <w:r>
        <w:rPr>
          <w:color w:val="B5082D"/>
        </w:rPr>
        <w:t>.,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56" w:lineRule="exact"/>
        <w:ind w:hanging="361"/>
        <w:rPr>
          <w:rFonts w:ascii="Symbol" w:hAnsi="Symbol"/>
          <w:sz w:val="20"/>
        </w:rPr>
      </w:pPr>
      <w:r>
        <w:t>Well-developed</w:t>
      </w:r>
      <w:r>
        <w:rPr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skills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line="263" w:lineRule="exact"/>
        <w:ind w:hanging="361"/>
        <w:rPr>
          <w:rFonts w:ascii="Symbol" w:hAnsi="Symbol"/>
          <w:sz w:val="20"/>
        </w:rPr>
      </w:pPr>
      <w: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t>groups</w:t>
      </w:r>
    </w:p>
    <w:p w:rsidR="00B20EE8" w:rsidRDefault="00B20EE8">
      <w:pPr>
        <w:pStyle w:val="BodyText"/>
        <w:ind w:left="0"/>
      </w:pPr>
    </w:p>
    <w:p w:rsidR="00B20EE8" w:rsidRDefault="0035553B">
      <w:pPr>
        <w:pStyle w:val="Heading1"/>
        <w:ind w:left="1019"/>
      </w:pPr>
      <w:r>
        <w:t>Abilities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11" w:line="232" w:lineRule="auto"/>
        <w:ind w:right="996"/>
        <w:rPr>
          <w:rFonts w:ascii="Symbol" w:hAnsi="Symbol"/>
          <w:sz w:val="20"/>
        </w:rPr>
      </w:pPr>
      <w:r>
        <w:t>Ability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effectively</w:t>
      </w:r>
      <w:r>
        <w:rPr>
          <w:spacing w:val="19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multi-disciplinary</w:t>
      </w:r>
      <w:r>
        <w:rPr>
          <w:spacing w:val="20"/>
        </w:rPr>
        <w:t xml:space="preserve"> </w:t>
      </w:r>
      <w:r>
        <w:t>team,</w:t>
      </w:r>
      <w:r>
        <w:rPr>
          <w:spacing w:val="21"/>
        </w:rPr>
        <w:t xml:space="preserve"> </w:t>
      </w:r>
      <w:r>
        <w:t>contributing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effective</w:t>
      </w:r>
      <w:r>
        <w:rPr>
          <w:spacing w:val="-47"/>
        </w:rPr>
        <w:t xml:space="preserve"> </w:t>
      </w:r>
      <w:r>
        <w:t>team functioning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"/>
        <w:ind w:hanging="361"/>
        <w:rPr>
          <w:rFonts w:ascii="Symbol" w:hAnsi="Symbol"/>
          <w:sz w:val="20"/>
        </w:rPr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</w:t>
      </w:r>
      <w:r>
        <w:rPr>
          <w:spacing w:val="-7"/>
        </w:rPr>
        <w:t xml:space="preserve"> </w:t>
      </w:r>
      <w:r>
        <w:t>mechanisms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appropriate.</w:t>
      </w:r>
    </w:p>
    <w:p w:rsidR="00B20EE8" w:rsidRPr="0035553B" w:rsidRDefault="0035553B" w:rsidP="0035553B">
      <w:pPr>
        <w:pStyle w:val="ListParagraph"/>
        <w:numPr>
          <w:ilvl w:val="1"/>
          <w:numId w:val="1"/>
        </w:numPr>
        <w:tabs>
          <w:tab w:val="left" w:pos="1379"/>
          <w:tab w:val="left" w:pos="1380"/>
        </w:tabs>
        <w:spacing w:before="3"/>
        <w:ind w:hanging="36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multi-media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public,</w:t>
      </w:r>
      <w:r>
        <w:rPr>
          <w:spacing w:val="-47"/>
        </w:rPr>
        <w:t xml:space="preserve"> </w:t>
      </w:r>
      <w:r>
        <w:t xml:space="preserve">professional </w:t>
      </w:r>
      <w:r>
        <w:t>and</w:t>
      </w:r>
      <w:r w:rsidRPr="0035553B">
        <w:t xml:space="preserve"> </w:t>
      </w:r>
      <w:r>
        <w:t>academic</w:t>
      </w:r>
      <w:r w:rsidRPr="0035553B">
        <w:t xml:space="preserve"> </w:t>
      </w:r>
      <w:r>
        <w:t>meetings</w:t>
      </w:r>
    </w:p>
    <w:p w:rsidR="00B20EE8" w:rsidRPr="0035553B" w:rsidRDefault="0035553B" w:rsidP="0035553B">
      <w:pPr>
        <w:pStyle w:val="ListParagraph"/>
        <w:numPr>
          <w:ilvl w:val="1"/>
          <w:numId w:val="1"/>
        </w:numPr>
        <w:tabs>
          <w:tab w:val="left" w:pos="1380"/>
        </w:tabs>
        <w:spacing w:before="3"/>
        <w:ind w:hanging="361"/>
      </w:pPr>
      <w:r>
        <w:pict>
          <v:rect id="_x0000_s1026" style="position:absolute;left:0;text-align:left;margin-left:189.4pt;margin-top:25.2pt;width:2.9pt;height:.7pt;z-index:-15840768;mso-position-horizontal-relative:page" fillcolor="#b5082d" stroked="f">
            <w10:wrap anchorx="page"/>
          </v:rect>
        </w:pict>
      </w:r>
      <w:r>
        <w:t>Ability to maintain concentration and to remain in restricted positions for long</w:t>
      </w:r>
      <w:r w:rsidRPr="0035553B">
        <w:t xml:space="preserve"> </w:t>
      </w:r>
      <w:r>
        <w:t>periods during observations, assessments and psychological interventions, and</w:t>
      </w:r>
      <w:r w:rsidRPr="0035553B">
        <w:t xml:space="preserve"> </w:t>
      </w:r>
      <w:r>
        <w:t>to deal with</w:t>
      </w:r>
      <w:r w:rsidRPr="0035553B">
        <w:t xml:space="preserve"> </w:t>
      </w:r>
      <w:r>
        <w:t>unexpected interruptions</w:t>
      </w:r>
      <w:r w:rsidRPr="0035553B">
        <w:t xml:space="preserve"> </w:t>
      </w:r>
      <w:r>
        <w:t>or changes</w:t>
      </w:r>
      <w:r w:rsidRPr="0035553B">
        <w:t xml:space="preserve"> </w:t>
      </w:r>
      <w:r>
        <w:t>during</w:t>
      </w:r>
      <w:r w:rsidRPr="0035553B">
        <w:t xml:space="preserve"> </w:t>
      </w:r>
      <w:r>
        <w:t>these.</w:t>
      </w:r>
    </w:p>
    <w:p w:rsidR="00B20EE8" w:rsidRDefault="0035553B" w:rsidP="0035553B">
      <w:pPr>
        <w:pStyle w:val="ListParagraph"/>
        <w:numPr>
          <w:ilvl w:val="1"/>
          <w:numId w:val="1"/>
        </w:numPr>
        <w:tabs>
          <w:tab w:val="left" w:pos="1380"/>
        </w:tabs>
        <w:spacing w:before="3"/>
        <w:ind w:hanging="361"/>
        <w:rPr>
          <w:rFonts w:ascii="Symbol" w:hAnsi="Symbol"/>
          <w:sz w:val="20"/>
        </w:rPr>
      </w:pPr>
      <w:r w:rsidRPr="0035553B">
        <w:t>Ability</w:t>
      </w:r>
      <w:r w:rsidRPr="0035553B">
        <w:t xml:space="preserve"> </w:t>
      </w:r>
      <w:r w:rsidRPr="0035553B">
        <w:t>to</w:t>
      </w:r>
      <w:r w:rsidRPr="0035553B">
        <w:t xml:space="preserve"> </w:t>
      </w:r>
      <w:r w:rsidRPr="0035553B">
        <w:t>manage</w:t>
      </w:r>
      <w:r w:rsidRPr="0035553B">
        <w:t xml:space="preserve"> </w:t>
      </w:r>
      <w:r w:rsidRPr="0035553B">
        <w:t>emotionally</w:t>
      </w:r>
      <w:r w:rsidRPr="0035553B">
        <w:t xml:space="preserve"> </w:t>
      </w:r>
      <w:r>
        <w:t>stressful</w:t>
      </w:r>
      <w:r w:rsidRPr="0035553B">
        <w:t xml:space="preserve"> </w:t>
      </w:r>
      <w:r>
        <w:t>situations</w:t>
      </w:r>
      <w:r w:rsidRPr="0035553B">
        <w:t xml:space="preserve"> </w:t>
      </w:r>
      <w:r>
        <w:t>such</w:t>
      </w:r>
      <w:r w:rsidRPr="0035553B">
        <w:t xml:space="preserve"> </w:t>
      </w:r>
      <w:r>
        <w:t>as</w:t>
      </w:r>
      <w:r w:rsidRPr="0035553B">
        <w:t xml:space="preserve"> </w:t>
      </w:r>
      <w:r>
        <w:t>working</w:t>
      </w:r>
      <w:r w:rsidRPr="0035553B">
        <w:t xml:space="preserve"> </w:t>
      </w:r>
      <w:r>
        <w:t>with</w:t>
      </w:r>
      <w:r w:rsidRPr="0035553B">
        <w:t xml:space="preserve"> </w:t>
      </w:r>
      <w:r>
        <w:t>victims</w:t>
      </w:r>
      <w:r w:rsidRPr="0035553B">
        <w:t xml:space="preserve"> </w:t>
      </w:r>
      <w:r>
        <w:t>of</w:t>
      </w:r>
      <w:r w:rsidRPr="0035553B">
        <w:t xml:space="preserve"> </w:t>
      </w:r>
      <w:r>
        <w:t>abuse</w:t>
      </w:r>
      <w:r w:rsidRPr="0035553B">
        <w:t xml:space="preserve"> </w:t>
      </w:r>
      <w:r>
        <w:t>or</w:t>
      </w:r>
      <w:r w:rsidRPr="0035553B">
        <w:t xml:space="preserve"> </w:t>
      </w:r>
      <w:r>
        <w:t xml:space="preserve">trauma, </w:t>
      </w:r>
      <w:r>
        <w:t>or</w:t>
      </w:r>
      <w:r w:rsidRPr="0035553B">
        <w:t xml:space="preserve"> </w:t>
      </w:r>
      <w:r>
        <w:t>with people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severe self-harming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aggressive</w:t>
      </w:r>
      <w:r>
        <w:rPr>
          <w:spacing w:val="-3"/>
        </w:rPr>
        <w:t xml:space="preserve"> </w:t>
      </w:r>
      <w:r>
        <w:t>behavior.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80"/>
        </w:tabs>
        <w:spacing w:before="3"/>
        <w:ind w:hanging="361"/>
        <w:jc w:val="both"/>
        <w:rPr>
          <w:rFonts w:ascii="Symbol" w:hAnsi="Symbol"/>
          <w:sz w:val="20"/>
        </w:rPr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aggression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hostility</w:t>
      </w:r>
      <w:r>
        <w:rPr>
          <w:spacing w:val="-4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at self.</w:t>
      </w:r>
    </w:p>
    <w:p w:rsidR="00B20EE8" w:rsidRDefault="00B20EE8">
      <w:pPr>
        <w:pStyle w:val="BodyText"/>
        <w:ind w:left="0"/>
        <w:rPr>
          <w:sz w:val="26"/>
        </w:rPr>
      </w:pPr>
    </w:p>
    <w:p w:rsidR="00B20EE8" w:rsidRDefault="0035553B">
      <w:pPr>
        <w:pStyle w:val="BodyText"/>
        <w:spacing w:before="191"/>
        <w:ind w:left="340"/>
      </w:pPr>
      <w:r>
        <w:rPr>
          <w:color w:val="2D74B5"/>
          <w:u w:val="thick" w:color="2D74B5"/>
        </w:rPr>
        <w:t>Person</w:t>
      </w:r>
      <w:r>
        <w:rPr>
          <w:color w:val="2D74B5"/>
          <w:spacing w:val="-9"/>
          <w:u w:val="thick" w:color="2D74B5"/>
        </w:rPr>
        <w:t xml:space="preserve"> </w:t>
      </w:r>
      <w:r>
        <w:rPr>
          <w:color w:val="2D74B5"/>
          <w:u w:val="thick" w:color="2D74B5"/>
        </w:rPr>
        <w:t>Specification:</w:t>
      </w:r>
      <w:r>
        <w:rPr>
          <w:color w:val="2D74B5"/>
          <w:spacing w:val="10"/>
          <w:u w:val="thick" w:color="2D74B5"/>
        </w:rPr>
        <w:t xml:space="preserve"> </w:t>
      </w:r>
      <w:r>
        <w:rPr>
          <w:color w:val="2D74B5"/>
          <w:u w:val="thick" w:color="2D74B5"/>
        </w:rPr>
        <w:t>Desirable</w:t>
      </w:r>
    </w:p>
    <w:p w:rsidR="00B20EE8" w:rsidRDefault="00B20EE8">
      <w:pPr>
        <w:pStyle w:val="BodyText"/>
        <w:ind w:left="0"/>
        <w:rPr>
          <w:sz w:val="20"/>
        </w:rPr>
      </w:pPr>
    </w:p>
    <w:p w:rsidR="00B20EE8" w:rsidRDefault="00B20EE8">
      <w:pPr>
        <w:pStyle w:val="BodyText"/>
        <w:spacing w:before="3"/>
        <w:ind w:left="0"/>
        <w:rPr>
          <w:sz w:val="17"/>
        </w:rPr>
      </w:pPr>
    </w:p>
    <w:p w:rsidR="00B20EE8" w:rsidRDefault="0035553B">
      <w:pPr>
        <w:pStyle w:val="ListParagraph"/>
        <w:numPr>
          <w:ilvl w:val="1"/>
          <w:numId w:val="1"/>
        </w:numPr>
        <w:tabs>
          <w:tab w:val="left" w:pos="1331"/>
          <w:tab w:val="left" w:pos="1332"/>
        </w:tabs>
        <w:spacing w:before="107" w:line="232" w:lineRule="auto"/>
        <w:ind w:left="1331" w:right="1240"/>
        <w:rPr>
          <w:rFonts w:ascii="Symbol" w:hAnsi="Symbol"/>
        </w:rPr>
      </w:pPr>
      <w:r>
        <w:t>Record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publications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peer</w:t>
      </w:r>
      <w:r>
        <w:rPr>
          <w:spacing w:val="4"/>
        </w:rPr>
        <w:t xml:space="preserve"> </w:t>
      </w:r>
      <w:r>
        <w:t>reviewed,</w:t>
      </w:r>
      <w:r>
        <w:rPr>
          <w:spacing w:val="11"/>
        </w:rPr>
        <w:t xml:space="preserve"> </w:t>
      </w:r>
      <w:r>
        <w:t>academic</w:t>
      </w:r>
      <w:r>
        <w:rPr>
          <w:spacing w:val="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professional</w:t>
      </w:r>
      <w:r>
        <w:rPr>
          <w:spacing w:val="-47"/>
        </w:rPr>
        <w:t xml:space="preserve"> </w:t>
      </w:r>
      <w:r>
        <w:t>journals/books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31"/>
          <w:tab w:val="left" w:pos="1332"/>
        </w:tabs>
        <w:spacing w:before="3" w:line="213" w:lineRule="auto"/>
        <w:ind w:left="1331" w:right="331"/>
        <w:rPr>
          <w:rFonts w:ascii="Symbol" w:hAnsi="Symbol"/>
        </w:rPr>
      </w:pPr>
      <w:r>
        <w:t>Masters</w:t>
      </w:r>
      <w:r>
        <w:rPr>
          <w:spacing w:val="5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psychological</w:t>
      </w:r>
      <w:r>
        <w:rPr>
          <w:spacing w:val="6"/>
        </w:rPr>
        <w:t xml:space="preserve"> </w:t>
      </w:r>
      <w:r>
        <w:t>research</w:t>
      </w:r>
      <w:r>
        <w:rPr>
          <w:spacing w:val="43"/>
        </w:rPr>
        <w:t xml:space="preserve"> </w:t>
      </w:r>
      <w:r>
        <w:t>methodology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complex</w:t>
      </w:r>
      <w:r>
        <w:rPr>
          <w:spacing w:val="12"/>
        </w:rPr>
        <w:t xml:space="preserve"> </w:t>
      </w:r>
      <w:r>
        <w:t>statistical</w:t>
      </w:r>
      <w:r>
        <w:rPr>
          <w:spacing w:val="-47"/>
        </w:rPr>
        <w:t xml:space="preserve"> </w:t>
      </w:r>
      <w:r>
        <w:t>analysis.</w:t>
      </w:r>
    </w:p>
    <w:p w:rsidR="00B20EE8" w:rsidRDefault="0035553B">
      <w:pPr>
        <w:pStyle w:val="ListParagraph"/>
        <w:numPr>
          <w:ilvl w:val="1"/>
          <w:numId w:val="1"/>
        </w:numPr>
        <w:tabs>
          <w:tab w:val="left" w:pos="1331"/>
          <w:tab w:val="left" w:pos="1332"/>
        </w:tabs>
        <w:spacing w:line="257" w:lineRule="exact"/>
        <w:ind w:left="1331"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fluent</w:t>
      </w:r>
      <w:r>
        <w:rPr>
          <w:spacing w:val="1"/>
        </w:rPr>
        <w:t xml:space="preserve"> </w:t>
      </w:r>
      <w:r>
        <w:t>Arabic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Arabic</w:t>
      </w:r>
    </w:p>
    <w:sectPr w:rsidR="00B20EE8">
      <w:pgSz w:w="12240" w:h="15840"/>
      <w:pgMar w:top="13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02DE"/>
    <w:multiLevelType w:val="hybridMultilevel"/>
    <w:tmpl w:val="7A3EFAD4"/>
    <w:lvl w:ilvl="0" w:tplc="3734465A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F663784">
      <w:numFmt w:val="bullet"/>
      <w:lvlText w:val=""/>
      <w:lvlJc w:val="left"/>
      <w:pPr>
        <w:ind w:left="1379" w:hanging="360"/>
      </w:pPr>
      <w:rPr>
        <w:rFonts w:hint="default"/>
        <w:w w:val="99"/>
        <w:lang w:val="en-US" w:eastAsia="en-US" w:bidi="ar-SA"/>
      </w:rPr>
    </w:lvl>
    <w:lvl w:ilvl="2" w:tplc="09D8F9E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CFFCB5AE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4864949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DAE6523A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6" w:tplc="DE3AD08A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FCF60B4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42D09498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EE8"/>
    <w:rsid w:val="0035553B"/>
    <w:rsid w:val="00B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F79654B"/>
  <w15:docId w15:val="{D5BBF288-F940-4A1D-8B95-E9491BB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9"/>
    </w:pPr>
  </w:style>
  <w:style w:type="paragraph" w:styleId="ListParagraph">
    <w:name w:val="List Paragraph"/>
    <w:basedOn w:val="Normal"/>
    <w:uiPriority w:val="1"/>
    <w:qFormat/>
    <w:pPr>
      <w:ind w:left="13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7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shealthpartn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Elnada Mostafa</dc:creator>
  <cp:lastModifiedBy>Maudsley Health - Ishita Rathi</cp:lastModifiedBy>
  <cp:revision>2</cp:revision>
  <dcterms:created xsi:type="dcterms:W3CDTF">2023-08-08T05:27:00Z</dcterms:created>
  <dcterms:modified xsi:type="dcterms:W3CDTF">2023-08-08T05:29:00Z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</Properties>
</file>