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876" w:rsidRDefault="00444E1E" w:rsidP="006B05D0">
      <w:pPr>
        <w:pStyle w:val="ListParagraph"/>
      </w:pPr>
      <w:r>
        <w:tab/>
      </w:r>
    </w:p>
    <w:p w:rsidR="00013876" w:rsidRDefault="00013876">
      <w:pPr>
        <w:pStyle w:val="BodyText"/>
        <w:ind w:left="0"/>
        <w:rPr>
          <w:rFonts w:ascii="Times New Roman"/>
          <w:sz w:val="20"/>
        </w:rPr>
      </w:pPr>
    </w:p>
    <w:p w:rsidR="00013876" w:rsidRDefault="00013876">
      <w:pPr>
        <w:pStyle w:val="BodyText"/>
        <w:spacing w:before="9"/>
        <w:ind w:left="0"/>
        <w:rPr>
          <w:rFonts w:ascii="Times New Roman"/>
          <w:sz w:val="26"/>
        </w:rPr>
      </w:pPr>
    </w:p>
    <w:p w:rsidR="00013876" w:rsidRDefault="00444E1E">
      <w:pPr>
        <w:pStyle w:val="Heading1"/>
        <w:spacing w:before="52"/>
        <w:ind w:left="4230" w:right="4093"/>
        <w:jc w:val="center"/>
      </w:pPr>
      <w:r>
        <w:t>JOB</w:t>
      </w:r>
      <w:r>
        <w:rPr>
          <w:spacing w:val="-4"/>
        </w:rPr>
        <w:t xml:space="preserve"> </w:t>
      </w:r>
      <w:r>
        <w:t>DESCRIPTION</w:t>
      </w:r>
    </w:p>
    <w:p w:rsidR="00013876" w:rsidRDefault="00013876">
      <w:pPr>
        <w:pStyle w:val="BodyText"/>
        <w:ind w:left="0"/>
        <w:rPr>
          <w:b/>
          <w:sz w:val="20"/>
        </w:rPr>
      </w:pPr>
    </w:p>
    <w:p w:rsidR="00013876" w:rsidRDefault="00013876">
      <w:pPr>
        <w:pStyle w:val="BodyText"/>
        <w:spacing w:before="4"/>
        <w:ind w:left="0"/>
        <w:rPr>
          <w:b/>
          <w:sz w:val="22"/>
        </w:rPr>
      </w:pPr>
    </w:p>
    <w:p w:rsidR="00013876" w:rsidRDefault="00444E1E">
      <w:pPr>
        <w:spacing w:before="52"/>
        <w:ind w:left="312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Details</w:t>
      </w:r>
    </w:p>
    <w:p w:rsidR="00013876" w:rsidRDefault="00013876">
      <w:pPr>
        <w:pStyle w:val="BodyText"/>
        <w:ind w:left="0"/>
        <w:rPr>
          <w:b/>
          <w:sz w:val="20"/>
        </w:rPr>
      </w:pPr>
    </w:p>
    <w:p w:rsidR="00013876" w:rsidRDefault="00013876">
      <w:pPr>
        <w:pStyle w:val="BodyText"/>
        <w:spacing w:before="6"/>
        <w:ind w:left="0"/>
        <w:rPr>
          <w:b/>
          <w:sz w:val="10"/>
        </w:rPr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370"/>
      </w:tblGrid>
      <w:tr w:rsidR="00013876" w:rsidTr="00A61645">
        <w:trPr>
          <w:trHeight w:val="467"/>
        </w:trPr>
        <w:tc>
          <w:tcPr>
            <w:tcW w:w="2268" w:type="dxa"/>
          </w:tcPr>
          <w:p w:rsidR="00013876" w:rsidRPr="00A61645" w:rsidRDefault="00444E1E">
            <w:pPr>
              <w:pStyle w:val="TableParagraph"/>
              <w:spacing w:line="244" w:lineRule="exact"/>
              <w:ind w:left="200"/>
              <w:rPr>
                <w:b/>
                <w:sz w:val="24"/>
              </w:rPr>
            </w:pPr>
            <w:r w:rsidRPr="00A61645">
              <w:rPr>
                <w:b/>
                <w:sz w:val="24"/>
              </w:rPr>
              <w:t>Job</w:t>
            </w:r>
            <w:r w:rsidRPr="00A61645">
              <w:rPr>
                <w:b/>
                <w:spacing w:val="-1"/>
                <w:sz w:val="24"/>
              </w:rPr>
              <w:t xml:space="preserve"> </w:t>
            </w:r>
            <w:r w:rsidRPr="00A61645">
              <w:rPr>
                <w:b/>
                <w:sz w:val="24"/>
              </w:rPr>
              <w:t>Title:</w:t>
            </w:r>
          </w:p>
        </w:tc>
        <w:tc>
          <w:tcPr>
            <w:tcW w:w="8370" w:type="dxa"/>
          </w:tcPr>
          <w:p w:rsidR="00013876" w:rsidRDefault="00444E1E">
            <w:pPr>
              <w:pStyle w:val="TableParagraph"/>
              <w:spacing w:line="244" w:lineRule="exact"/>
              <w:ind w:left="282"/>
              <w:rPr>
                <w:sz w:val="24"/>
              </w:rPr>
            </w:pPr>
            <w:r>
              <w:rPr>
                <w:sz w:val="24"/>
              </w:rPr>
              <w:t>Consultant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Psychiatrist</w:t>
            </w:r>
          </w:p>
          <w:p w:rsidR="00A61645" w:rsidRPr="00A61645" w:rsidRDefault="00A61645">
            <w:pPr>
              <w:pStyle w:val="TableParagraph"/>
              <w:spacing w:line="244" w:lineRule="exact"/>
              <w:ind w:left="282"/>
              <w:rPr>
                <w:b/>
                <w:i/>
                <w:sz w:val="24"/>
              </w:rPr>
            </w:pPr>
            <w:r w:rsidRPr="00A61645">
              <w:rPr>
                <w:b/>
                <w:i/>
                <w:sz w:val="24"/>
              </w:rPr>
              <w:t>Applicants with an area of specialism would be very much encouraged.</w:t>
            </w:r>
          </w:p>
        </w:tc>
      </w:tr>
      <w:tr w:rsidR="00013876" w:rsidTr="00A61645">
        <w:trPr>
          <w:trHeight w:val="486"/>
        </w:trPr>
        <w:tc>
          <w:tcPr>
            <w:tcW w:w="2268" w:type="dxa"/>
          </w:tcPr>
          <w:p w:rsidR="00013876" w:rsidRPr="00A61645" w:rsidRDefault="00444E1E">
            <w:pPr>
              <w:pStyle w:val="TableParagraph"/>
              <w:spacing w:before="179"/>
              <w:ind w:left="200"/>
              <w:rPr>
                <w:b/>
                <w:sz w:val="24"/>
              </w:rPr>
            </w:pPr>
            <w:r w:rsidRPr="00A61645">
              <w:rPr>
                <w:b/>
                <w:sz w:val="24"/>
              </w:rPr>
              <w:t>Grade:</w:t>
            </w:r>
          </w:p>
        </w:tc>
        <w:tc>
          <w:tcPr>
            <w:tcW w:w="8370" w:type="dxa"/>
          </w:tcPr>
          <w:p w:rsidR="00013876" w:rsidRDefault="00444E1E">
            <w:pPr>
              <w:pStyle w:val="TableParagraph"/>
              <w:spacing w:before="179"/>
              <w:ind w:left="282"/>
              <w:rPr>
                <w:sz w:val="24"/>
              </w:rPr>
            </w:pPr>
            <w:r>
              <w:rPr>
                <w:sz w:val="24"/>
              </w:rPr>
              <w:t>Consultant</w:t>
            </w:r>
          </w:p>
        </w:tc>
      </w:tr>
      <w:tr w:rsidR="00013876" w:rsidTr="00A61645">
        <w:trPr>
          <w:trHeight w:val="324"/>
        </w:trPr>
        <w:tc>
          <w:tcPr>
            <w:tcW w:w="2268" w:type="dxa"/>
          </w:tcPr>
          <w:p w:rsidR="00013876" w:rsidRPr="00A61645" w:rsidRDefault="00444E1E">
            <w:pPr>
              <w:pStyle w:val="TableParagraph"/>
              <w:spacing w:before="181"/>
              <w:ind w:left="200"/>
              <w:rPr>
                <w:b/>
                <w:sz w:val="24"/>
              </w:rPr>
            </w:pPr>
            <w:r w:rsidRPr="00A61645">
              <w:rPr>
                <w:b/>
                <w:sz w:val="24"/>
              </w:rPr>
              <w:t>Hours:</w:t>
            </w:r>
          </w:p>
        </w:tc>
        <w:tc>
          <w:tcPr>
            <w:tcW w:w="8370" w:type="dxa"/>
          </w:tcPr>
          <w:p w:rsidR="00013876" w:rsidRDefault="00444E1E">
            <w:pPr>
              <w:pStyle w:val="TableParagraph"/>
              <w:spacing w:before="181"/>
              <w:ind w:left="282"/>
              <w:rPr>
                <w:sz w:val="24"/>
              </w:rPr>
            </w:pPr>
            <w:r>
              <w:rPr>
                <w:sz w:val="24"/>
              </w:rPr>
              <w:t>4</w:t>
            </w:r>
            <w:r w:rsidR="00A61645">
              <w:rPr>
                <w:sz w:val="24"/>
              </w:rPr>
              <w:t>2.5</w:t>
            </w:r>
            <w:r>
              <w:rPr>
                <w:sz w:val="24"/>
              </w:rPr>
              <w:t xml:space="preserve"> hours</w:t>
            </w:r>
          </w:p>
        </w:tc>
      </w:tr>
      <w:tr w:rsidR="00013876" w:rsidTr="00A61645">
        <w:trPr>
          <w:trHeight w:val="432"/>
        </w:trPr>
        <w:tc>
          <w:tcPr>
            <w:tcW w:w="2268" w:type="dxa"/>
          </w:tcPr>
          <w:p w:rsidR="00013876" w:rsidRPr="00A61645" w:rsidRDefault="00444E1E">
            <w:pPr>
              <w:pStyle w:val="TableParagraph"/>
              <w:spacing w:before="179"/>
              <w:ind w:left="200"/>
              <w:rPr>
                <w:b/>
                <w:sz w:val="24"/>
              </w:rPr>
            </w:pPr>
            <w:r w:rsidRPr="00A61645">
              <w:rPr>
                <w:b/>
                <w:sz w:val="24"/>
              </w:rPr>
              <w:t>Department:</w:t>
            </w:r>
          </w:p>
        </w:tc>
        <w:tc>
          <w:tcPr>
            <w:tcW w:w="8370" w:type="dxa"/>
          </w:tcPr>
          <w:p w:rsidR="00013876" w:rsidRDefault="00444E1E">
            <w:pPr>
              <w:pStyle w:val="TableParagraph"/>
              <w:spacing w:before="179"/>
              <w:ind w:left="337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Maudsley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Dhabi</w:t>
            </w:r>
          </w:p>
        </w:tc>
      </w:tr>
      <w:tr w:rsidR="00013876" w:rsidTr="00A61645">
        <w:trPr>
          <w:trHeight w:val="522"/>
        </w:trPr>
        <w:tc>
          <w:tcPr>
            <w:tcW w:w="2268" w:type="dxa"/>
          </w:tcPr>
          <w:p w:rsidR="00013876" w:rsidRPr="00A61645" w:rsidRDefault="00444E1E">
            <w:pPr>
              <w:pStyle w:val="TableParagraph"/>
              <w:spacing w:before="179"/>
              <w:ind w:left="200"/>
              <w:rPr>
                <w:b/>
                <w:sz w:val="24"/>
              </w:rPr>
            </w:pPr>
            <w:r w:rsidRPr="00A61645">
              <w:rPr>
                <w:b/>
                <w:sz w:val="24"/>
              </w:rPr>
              <w:t>Location:</w:t>
            </w:r>
          </w:p>
        </w:tc>
        <w:tc>
          <w:tcPr>
            <w:tcW w:w="8370" w:type="dxa"/>
          </w:tcPr>
          <w:p w:rsidR="00013876" w:rsidRDefault="00444E1E">
            <w:pPr>
              <w:pStyle w:val="TableParagraph"/>
              <w:spacing w:before="179"/>
              <w:ind w:left="282"/>
              <w:rPr>
                <w:sz w:val="24"/>
              </w:rPr>
            </w:pPr>
            <w:r>
              <w:rPr>
                <w:sz w:val="24"/>
              </w:rPr>
              <w:t>Abu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Dhabi,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UAE</w:t>
            </w:r>
          </w:p>
        </w:tc>
      </w:tr>
      <w:tr w:rsidR="00013876" w:rsidTr="00A61645">
        <w:trPr>
          <w:trHeight w:val="531"/>
        </w:trPr>
        <w:tc>
          <w:tcPr>
            <w:tcW w:w="2268" w:type="dxa"/>
          </w:tcPr>
          <w:p w:rsidR="00013876" w:rsidRPr="00A61645" w:rsidRDefault="00444E1E">
            <w:pPr>
              <w:pStyle w:val="TableParagraph"/>
              <w:spacing w:before="180"/>
              <w:ind w:left="200"/>
              <w:rPr>
                <w:b/>
                <w:sz w:val="24"/>
              </w:rPr>
            </w:pPr>
            <w:r w:rsidRPr="00A61645">
              <w:rPr>
                <w:b/>
                <w:sz w:val="24"/>
              </w:rPr>
              <w:t>Reports</w:t>
            </w:r>
            <w:r w:rsidRPr="00A61645">
              <w:rPr>
                <w:b/>
                <w:spacing w:val="-3"/>
                <w:sz w:val="24"/>
              </w:rPr>
              <w:t xml:space="preserve"> </w:t>
            </w:r>
            <w:r w:rsidRPr="00A61645">
              <w:rPr>
                <w:b/>
                <w:sz w:val="24"/>
              </w:rPr>
              <w:t>to:</w:t>
            </w:r>
          </w:p>
        </w:tc>
        <w:tc>
          <w:tcPr>
            <w:tcW w:w="8370" w:type="dxa"/>
          </w:tcPr>
          <w:p w:rsidR="00013876" w:rsidRDefault="00A61645">
            <w:pPr>
              <w:pStyle w:val="TableParagraph"/>
              <w:spacing w:before="180"/>
              <w:ind w:left="282"/>
              <w:rPr>
                <w:sz w:val="24"/>
              </w:rPr>
            </w:pPr>
            <w:r>
              <w:rPr>
                <w:sz w:val="24"/>
              </w:rPr>
              <w:t>Clinical Director, Maudsley Health, Abu Dhabi</w:t>
            </w:r>
          </w:p>
        </w:tc>
      </w:tr>
      <w:tr w:rsidR="00013876" w:rsidTr="00A61645">
        <w:trPr>
          <w:trHeight w:val="1467"/>
        </w:trPr>
        <w:tc>
          <w:tcPr>
            <w:tcW w:w="2268" w:type="dxa"/>
          </w:tcPr>
          <w:p w:rsidR="00013876" w:rsidRPr="00A61645" w:rsidRDefault="00013876">
            <w:pPr>
              <w:pStyle w:val="TableParagraph"/>
              <w:ind w:left="0"/>
              <w:rPr>
                <w:b/>
                <w:sz w:val="24"/>
              </w:rPr>
            </w:pPr>
          </w:p>
          <w:p w:rsidR="00013876" w:rsidRPr="00A61645" w:rsidRDefault="00444E1E">
            <w:pPr>
              <w:pStyle w:val="TableParagraph"/>
              <w:spacing w:before="150" w:line="278" w:lineRule="auto"/>
              <w:ind w:left="200" w:right="269"/>
              <w:rPr>
                <w:b/>
                <w:sz w:val="24"/>
              </w:rPr>
            </w:pPr>
            <w:r w:rsidRPr="00A61645">
              <w:rPr>
                <w:b/>
                <w:sz w:val="24"/>
              </w:rPr>
              <w:t>Professionally</w:t>
            </w:r>
            <w:r w:rsidRPr="00A61645">
              <w:rPr>
                <w:b/>
                <w:spacing w:val="1"/>
                <w:sz w:val="24"/>
              </w:rPr>
              <w:t xml:space="preserve"> </w:t>
            </w:r>
            <w:r w:rsidRPr="00A61645">
              <w:rPr>
                <w:b/>
                <w:sz w:val="24"/>
              </w:rPr>
              <w:t>Accountable</w:t>
            </w:r>
            <w:r w:rsidRPr="00A61645">
              <w:rPr>
                <w:b/>
                <w:spacing w:val="-6"/>
                <w:sz w:val="24"/>
              </w:rPr>
              <w:t xml:space="preserve"> </w:t>
            </w:r>
            <w:r w:rsidRPr="00A61645">
              <w:rPr>
                <w:b/>
                <w:sz w:val="24"/>
              </w:rPr>
              <w:t>to:</w:t>
            </w:r>
          </w:p>
        </w:tc>
        <w:tc>
          <w:tcPr>
            <w:tcW w:w="8370" w:type="dxa"/>
          </w:tcPr>
          <w:p w:rsidR="00013876" w:rsidRDefault="00013876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:rsidR="00013876" w:rsidRDefault="00A61645" w:rsidP="00A61645">
            <w:pPr>
              <w:pStyle w:val="TableParagraph"/>
              <w:ind w:left="345"/>
              <w:rPr>
                <w:b/>
                <w:sz w:val="31"/>
              </w:rPr>
            </w:pPr>
            <w:r>
              <w:rPr>
                <w:sz w:val="24"/>
              </w:rPr>
              <w:t>Clinical Director, Maudsley Health, Abu Dhabi</w:t>
            </w:r>
            <w:r>
              <w:rPr>
                <w:b/>
                <w:sz w:val="31"/>
              </w:rPr>
              <w:t xml:space="preserve"> </w:t>
            </w:r>
          </w:p>
          <w:p w:rsidR="00A61645" w:rsidRDefault="00A61645" w:rsidP="00A61645">
            <w:pPr>
              <w:pStyle w:val="TableParagraph"/>
              <w:spacing w:before="1" w:line="276" w:lineRule="auto"/>
              <w:ind w:left="345" w:right="204"/>
              <w:jc w:val="both"/>
              <w:rPr>
                <w:i/>
                <w:sz w:val="24"/>
              </w:rPr>
            </w:pPr>
          </w:p>
          <w:p w:rsidR="00013876" w:rsidRDefault="00444E1E" w:rsidP="00A61645">
            <w:pPr>
              <w:pStyle w:val="TableParagraph"/>
              <w:spacing w:before="1" w:line="276" w:lineRule="auto"/>
              <w:ind w:left="345" w:right="20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The postholder will be employed by MACANI LLC</w:t>
            </w:r>
            <w:r w:rsidR="00A61645">
              <w:rPr>
                <w:i/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Maudsley Health is part of </w:t>
            </w:r>
            <w:proofErr w:type="spellStart"/>
            <w:r>
              <w:rPr>
                <w:i/>
                <w:sz w:val="24"/>
              </w:rPr>
              <w:t>SLaM</w:t>
            </w:r>
            <w:proofErr w:type="spellEnd"/>
            <w:r>
              <w:rPr>
                <w:i/>
                <w:sz w:val="24"/>
              </w:rPr>
              <w:t xml:space="preserve"> and is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managed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through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SLaM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013876" w:rsidTr="00A61645">
        <w:trPr>
          <w:trHeight w:val="351"/>
        </w:trPr>
        <w:tc>
          <w:tcPr>
            <w:tcW w:w="2268" w:type="dxa"/>
          </w:tcPr>
          <w:p w:rsidR="00013876" w:rsidRPr="00A61645" w:rsidRDefault="00444E1E">
            <w:pPr>
              <w:pStyle w:val="TableParagraph"/>
              <w:spacing w:before="81" w:line="276" w:lineRule="auto"/>
              <w:ind w:left="200" w:right="580"/>
              <w:rPr>
                <w:b/>
                <w:sz w:val="24"/>
              </w:rPr>
            </w:pPr>
            <w:r w:rsidRPr="00A61645">
              <w:rPr>
                <w:b/>
                <w:sz w:val="24"/>
              </w:rPr>
              <w:t>Principal Job</w:t>
            </w:r>
            <w:r w:rsidRPr="00A61645">
              <w:rPr>
                <w:b/>
                <w:spacing w:val="-53"/>
                <w:sz w:val="24"/>
              </w:rPr>
              <w:t xml:space="preserve"> </w:t>
            </w:r>
            <w:r w:rsidRPr="00A61645">
              <w:rPr>
                <w:b/>
                <w:sz w:val="24"/>
              </w:rPr>
              <w:t>Purpose:</w:t>
            </w:r>
          </w:p>
        </w:tc>
        <w:tc>
          <w:tcPr>
            <w:tcW w:w="8370" w:type="dxa"/>
          </w:tcPr>
          <w:p w:rsidR="00013876" w:rsidRDefault="00444E1E">
            <w:pPr>
              <w:pStyle w:val="TableParagraph"/>
              <w:spacing w:before="81" w:line="276" w:lineRule="auto"/>
              <w:ind w:left="282" w:right="19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Maudsley,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conjunction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Macani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additional consultant psychiatrist to provide services in the United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Emirates.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of services in the Middle East and will be based in Abu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Dhabi.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post holder will provide clinical expertise to the team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Abu Dhabi.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They will be expected to deliver effective,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highly specialist assessments and treatments </w:t>
            </w:r>
            <w:r>
              <w:rPr>
                <w:sz w:val="24"/>
              </w:rPr>
              <w:t>in accordance with 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UAE guidance of professional regulatory bodies in conjunction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other members of the multidisciplinary team.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consultant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particularly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psychiatric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013876" w:rsidRDefault="00444E1E">
            <w:pPr>
              <w:pStyle w:val="TableParagraph"/>
              <w:spacing w:line="269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psycho-social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factors.</w:t>
            </w:r>
          </w:p>
        </w:tc>
      </w:tr>
    </w:tbl>
    <w:p w:rsidR="00013876" w:rsidRDefault="00013876">
      <w:pPr>
        <w:spacing w:line="269" w:lineRule="exact"/>
        <w:jc w:val="both"/>
        <w:rPr>
          <w:sz w:val="24"/>
        </w:rPr>
        <w:sectPr w:rsidR="00013876" w:rsidSect="00A61645">
          <w:headerReference w:type="default" r:id="rId7"/>
          <w:footerReference w:type="default" r:id="rId8"/>
          <w:type w:val="continuous"/>
          <w:pgSz w:w="11910" w:h="16840"/>
          <w:pgMar w:top="1100" w:right="960" w:bottom="1600" w:left="820" w:header="144" w:footer="1402" w:gutter="0"/>
          <w:pgNumType w:start="1"/>
          <w:cols w:space="720"/>
          <w:docGrid w:linePitch="299"/>
        </w:sectPr>
      </w:pPr>
    </w:p>
    <w:tbl>
      <w:tblPr>
        <w:tblpPr w:leftFromText="180" w:rightFromText="180" w:vertAnchor="page" w:horzAnchor="margin" w:tblpY="16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7178"/>
      </w:tblGrid>
      <w:tr w:rsidR="00013876" w:rsidTr="00A61645">
        <w:trPr>
          <w:trHeight w:val="2460"/>
        </w:trPr>
        <w:tc>
          <w:tcPr>
            <w:tcW w:w="2018" w:type="dxa"/>
          </w:tcPr>
          <w:p w:rsidR="00013876" w:rsidRPr="00A61645" w:rsidRDefault="00444E1E" w:rsidP="00A61645">
            <w:pPr>
              <w:pStyle w:val="TableParagraph"/>
              <w:spacing w:line="244" w:lineRule="exact"/>
              <w:ind w:left="200"/>
              <w:rPr>
                <w:b/>
                <w:sz w:val="24"/>
              </w:rPr>
            </w:pPr>
            <w:r w:rsidRPr="00A61645">
              <w:rPr>
                <w:b/>
                <w:sz w:val="24"/>
              </w:rPr>
              <w:lastRenderedPageBreak/>
              <w:t>Other</w:t>
            </w:r>
            <w:r w:rsidRPr="00A61645">
              <w:rPr>
                <w:b/>
                <w:spacing w:val="-2"/>
                <w:sz w:val="24"/>
              </w:rPr>
              <w:t xml:space="preserve"> </w:t>
            </w:r>
            <w:r w:rsidRPr="00A61645">
              <w:rPr>
                <w:b/>
                <w:sz w:val="24"/>
              </w:rPr>
              <w:t>main</w:t>
            </w:r>
          </w:p>
          <w:p w:rsidR="00013876" w:rsidRDefault="00444E1E" w:rsidP="00A61645">
            <w:pPr>
              <w:pStyle w:val="TableParagraph"/>
              <w:spacing w:before="43"/>
              <w:ind w:left="200"/>
              <w:rPr>
                <w:sz w:val="24"/>
              </w:rPr>
            </w:pPr>
            <w:r w:rsidRPr="00A61645">
              <w:rPr>
                <w:b/>
                <w:sz w:val="24"/>
              </w:rPr>
              <w:t>responsibilities</w:t>
            </w:r>
            <w:r>
              <w:rPr>
                <w:sz w:val="24"/>
              </w:rPr>
              <w:t>:</w:t>
            </w:r>
          </w:p>
        </w:tc>
        <w:tc>
          <w:tcPr>
            <w:tcW w:w="7178" w:type="dxa"/>
          </w:tcPr>
          <w:p w:rsidR="00013876" w:rsidRDefault="00444E1E" w:rsidP="00A61645">
            <w:pPr>
              <w:pStyle w:val="TableParagraph"/>
              <w:spacing w:line="244" w:lineRule="exact"/>
              <w:ind w:left="289"/>
              <w:jc w:val="bot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deliver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clinical,</w:t>
            </w:r>
          </w:p>
          <w:p w:rsidR="00013876" w:rsidRDefault="00444E1E" w:rsidP="00A61645">
            <w:pPr>
              <w:pStyle w:val="TableParagraph"/>
              <w:spacing w:before="43" w:line="276" w:lineRule="auto"/>
              <w:ind w:left="289" w:right="200"/>
              <w:jc w:val="both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services/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clinical governance and relevant national and 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  <w:p w:rsidR="00013876" w:rsidRDefault="00444E1E" w:rsidP="00A61645">
            <w:pPr>
              <w:pStyle w:val="TableParagraph"/>
              <w:spacing w:before="152" w:line="330" w:lineRule="atLeast"/>
              <w:ind w:left="289" w:right="197"/>
              <w:jc w:val="both"/>
              <w:rPr>
                <w:sz w:val="24"/>
              </w:rPr>
            </w:pPr>
            <w:r>
              <w:rPr>
                <w:sz w:val="24"/>
              </w:rPr>
              <w:t>This post holder will be expected to work collaboratively and 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 for other consultant psychiatrists.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occasion</w:t>
            </w:r>
            <w:r>
              <w:rPr>
                <w:sz w:val="24"/>
              </w:rPr>
              <w:t>, this could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adolescent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</w:tbl>
    <w:p w:rsidR="00013876" w:rsidRDefault="00013876">
      <w:pPr>
        <w:pStyle w:val="BodyText"/>
        <w:spacing w:before="8"/>
        <w:ind w:left="0"/>
        <w:rPr>
          <w:b/>
          <w:sz w:val="22"/>
        </w:rPr>
      </w:pPr>
    </w:p>
    <w:p w:rsidR="00A61645" w:rsidRDefault="00A61645">
      <w:pPr>
        <w:pStyle w:val="Heading1"/>
        <w:spacing w:before="51"/>
      </w:pPr>
    </w:p>
    <w:p w:rsidR="00A61645" w:rsidRDefault="00A61645">
      <w:pPr>
        <w:pStyle w:val="Heading1"/>
        <w:spacing w:before="51"/>
      </w:pPr>
    </w:p>
    <w:p w:rsidR="00A61645" w:rsidRDefault="00A61645">
      <w:pPr>
        <w:pStyle w:val="Heading1"/>
        <w:spacing w:before="51"/>
      </w:pPr>
    </w:p>
    <w:p w:rsidR="00A61645" w:rsidRDefault="00A61645">
      <w:pPr>
        <w:pStyle w:val="Heading1"/>
        <w:spacing w:before="51"/>
      </w:pPr>
    </w:p>
    <w:p w:rsidR="00A61645" w:rsidRDefault="00A61645">
      <w:pPr>
        <w:pStyle w:val="Heading1"/>
        <w:spacing w:before="51"/>
      </w:pPr>
    </w:p>
    <w:p w:rsidR="00A61645" w:rsidRDefault="00A61645">
      <w:pPr>
        <w:pStyle w:val="Heading1"/>
        <w:spacing w:before="51"/>
      </w:pPr>
    </w:p>
    <w:p w:rsidR="00A61645" w:rsidRDefault="00A61645">
      <w:pPr>
        <w:pStyle w:val="Heading1"/>
        <w:spacing w:before="51"/>
      </w:pPr>
    </w:p>
    <w:p w:rsidR="00A61645" w:rsidRDefault="00A61645">
      <w:pPr>
        <w:pStyle w:val="Heading1"/>
        <w:spacing w:before="51"/>
      </w:pPr>
    </w:p>
    <w:p w:rsidR="00A61645" w:rsidRDefault="00A61645">
      <w:pPr>
        <w:pStyle w:val="Heading1"/>
        <w:spacing w:before="51"/>
      </w:pPr>
    </w:p>
    <w:p w:rsidR="00A61645" w:rsidRDefault="00A61645">
      <w:pPr>
        <w:pStyle w:val="Heading1"/>
        <w:spacing w:before="51"/>
      </w:pPr>
    </w:p>
    <w:p w:rsidR="00A61645" w:rsidRDefault="00A61645">
      <w:pPr>
        <w:pStyle w:val="Heading1"/>
        <w:spacing w:before="51"/>
      </w:pPr>
    </w:p>
    <w:p w:rsidR="00013876" w:rsidRDefault="00444E1E">
      <w:pPr>
        <w:pStyle w:val="Heading1"/>
        <w:spacing w:before="51"/>
      </w:pPr>
      <w:r>
        <w:t>BACKGROUND</w:t>
      </w:r>
    </w:p>
    <w:p w:rsidR="00013876" w:rsidRDefault="00013876">
      <w:pPr>
        <w:pStyle w:val="BodyText"/>
        <w:spacing w:before="1"/>
        <w:ind w:left="0"/>
        <w:rPr>
          <w:b/>
          <w:sz w:val="20"/>
        </w:rPr>
      </w:pPr>
    </w:p>
    <w:p w:rsidR="00013876" w:rsidRDefault="00444E1E">
      <w:pPr>
        <w:pStyle w:val="BodyText"/>
        <w:spacing w:line="276" w:lineRule="auto"/>
        <w:ind w:right="169"/>
        <w:jc w:val="both"/>
      </w:pPr>
      <w:r>
        <w:t>The aim of the service in Abu Dhabi is to deliver high quality assessments, treatment, advice,</w:t>
      </w:r>
      <w:r>
        <w:rPr>
          <w:spacing w:val="1"/>
        </w:rPr>
        <w:t xml:space="preserve"> </w:t>
      </w:r>
      <w:r>
        <w:t>training and consultation across the range of mental health problems.</w:t>
      </w:r>
      <w:r>
        <w:rPr>
          <w:spacing w:val="1"/>
        </w:rPr>
        <w:t xml:space="preserve"> </w:t>
      </w:r>
      <w:r>
        <w:t>This will require working</w:t>
      </w:r>
      <w:r>
        <w:rPr>
          <w:spacing w:val="1"/>
        </w:rPr>
        <w:t xml:space="preserve"> </w:t>
      </w:r>
      <w:r>
        <w:t>collaboratively with multi-disciplinary colleagues, other professionals, families and patients.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service aims to provide a supportive environment using </w:t>
      </w:r>
      <w:proofErr w:type="gramStart"/>
      <w:r>
        <w:t>evidence based</w:t>
      </w:r>
      <w:proofErr w:type="gramEnd"/>
      <w:r>
        <w:t xml:space="preserve"> approaches and will offer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profes</w:t>
      </w:r>
      <w:r>
        <w:t>sionals.</w:t>
      </w:r>
      <w:r>
        <w:rPr>
          <w:spacing w:val="1"/>
        </w:rPr>
        <w:t xml:space="preserve"> </w:t>
      </w:r>
      <w:r>
        <w:t>Maudsley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initially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outpatient based mental health service although further developments are being considered.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expected that a range of highly specialist services will also be provided by visiting clinicians from</w:t>
      </w:r>
      <w:r>
        <w:rPr>
          <w:spacing w:val="1"/>
        </w:rPr>
        <w:t xml:space="preserve"> </w:t>
      </w:r>
      <w:r>
        <w:t>the Maudsley Hospital in the UK and in some cases the post holder might screen and hold cases</w:t>
      </w:r>
      <w:r>
        <w:rPr>
          <w:spacing w:val="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assessed fully</w:t>
      </w:r>
      <w:r>
        <w:rPr>
          <w:spacing w:val="-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visiting</w:t>
      </w:r>
      <w:r>
        <w:rPr>
          <w:spacing w:val="-2"/>
        </w:rPr>
        <w:t xml:space="preserve"> </w:t>
      </w:r>
      <w:r>
        <w:t>clinicians.</w:t>
      </w:r>
    </w:p>
    <w:p w:rsidR="00013876" w:rsidRDefault="00444E1E">
      <w:pPr>
        <w:pStyle w:val="BodyText"/>
        <w:spacing w:before="201" w:line="276" w:lineRule="auto"/>
        <w:ind w:right="180"/>
        <w:jc w:val="both"/>
      </w:pPr>
      <w:r>
        <w:t>The post holder will be expected to take a role in the further development of the service as agree</w:t>
      </w:r>
      <w:r>
        <w:t>d</w:t>
      </w:r>
      <w:r>
        <w:rPr>
          <w:spacing w:val="-5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Director,</w:t>
      </w:r>
      <w:r>
        <w:rPr>
          <w:spacing w:val="-1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and Service</w:t>
      </w:r>
      <w:r>
        <w:rPr>
          <w:spacing w:val="1"/>
        </w:rPr>
        <w:t xml:space="preserve"> </w:t>
      </w:r>
      <w:r>
        <w:t>Director,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appropriate.</w:t>
      </w:r>
    </w:p>
    <w:p w:rsidR="00013876" w:rsidRDefault="00444E1E">
      <w:pPr>
        <w:pStyle w:val="BodyText"/>
        <w:spacing w:before="200" w:line="276" w:lineRule="auto"/>
        <w:ind w:right="171"/>
        <w:jc w:val="both"/>
      </w:pPr>
      <w:r>
        <w:t>The post holder will be based in Abu Dhabi and will have access to office and computer facilities.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electronic </w:t>
      </w:r>
      <w:r w:rsidR="00A61645">
        <w:t>patient medical records system</w:t>
      </w:r>
      <w:r>
        <w:rPr>
          <w:spacing w:val="-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expected.</w:t>
      </w:r>
    </w:p>
    <w:p w:rsidR="00013876" w:rsidRDefault="00444E1E">
      <w:pPr>
        <w:pStyle w:val="Heading1"/>
        <w:spacing w:before="200"/>
      </w:pPr>
      <w:r>
        <w:t>CONTR</w:t>
      </w:r>
      <w:r>
        <w:t>IBUTION</w:t>
      </w:r>
    </w:p>
    <w:p w:rsidR="00013876" w:rsidRDefault="00013876">
      <w:pPr>
        <w:pStyle w:val="BodyText"/>
        <w:ind w:left="0"/>
        <w:rPr>
          <w:b/>
          <w:sz w:val="20"/>
        </w:rPr>
      </w:pPr>
    </w:p>
    <w:p w:rsidR="00013876" w:rsidRDefault="00444E1E">
      <w:pPr>
        <w:pStyle w:val="BodyText"/>
        <w:spacing w:before="1" w:line="276" w:lineRule="auto"/>
        <w:ind w:right="168"/>
        <w:jc w:val="both"/>
      </w:pPr>
      <w:r>
        <w:t>Time commitment: 4</w:t>
      </w:r>
      <w:r w:rsidR="00A61645">
        <w:t>2.5</w:t>
      </w:r>
      <w:r>
        <w:t xml:space="preserve"> hours per week over five days, to include initially one evening (possibly</w:t>
      </w:r>
      <w:r>
        <w:rPr>
          <w:spacing w:val="1"/>
        </w:rPr>
        <w:t xml:space="preserve"> </w:t>
      </w:r>
      <w:r>
        <w:t xml:space="preserve">rising to two) and Saturdays (Saturdays on a </w:t>
      </w:r>
      <w:proofErr w:type="spellStart"/>
      <w:r>
        <w:t>rota</w:t>
      </w:r>
      <w:proofErr w:type="spellEnd"/>
      <w:r>
        <w:t xml:space="preserve"> system).</w:t>
      </w:r>
      <w:r>
        <w:rPr>
          <w:spacing w:val="1"/>
        </w:rPr>
        <w:t xml:space="preserve"> </w:t>
      </w:r>
      <w:r>
        <w:t>4 days direct clinical contact. 1.0 day</w:t>
      </w:r>
      <w:r>
        <w:rPr>
          <w:spacing w:val="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activities.</w:t>
      </w:r>
      <w:r>
        <w:rPr>
          <w:spacing w:val="53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psychiatric</w:t>
      </w:r>
      <w:r>
        <w:rPr>
          <w:spacing w:val="-3"/>
        </w:rPr>
        <w:t xml:space="preserve"> </w:t>
      </w:r>
      <w:r>
        <w:t>input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team;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before="198"/>
        <w:ind w:hanging="362"/>
        <w:rPr>
          <w:sz w:val="24"/>
        </w:rPr>
      </w:pP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complex</w:t>
      </w:r>
      <w:r>
        <w:rPr>
          <w:spacing w:val="-4"/>
          <w:sz w:val="24"/>
        </w:rPr>
        <w:t xml:space="preserve"> </w:t>
      </w:r>
      <w:r>
        <w:rPr>
          <w:sz w:val="24"/>
        </w:rPr>
        <w:t>cases.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ind w:hanging="362"/>
        <w:rPr>
          <w:sz w:val="24"/>
        </w:rPr>
      </w:pP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team.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before="1"/>
        <w:ind w:right="175"/>
        <w:rPr>
          <w:sz w:val="24"/>
        </w:rPr>
      </w:pPr>
      <w:r>
        <w:rPr>
          <w:sz w:val="24"/>
        </w:rPr>
        <w:t>Assessment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new</w:t>
      </w:r>
      <w:r>
        <w:rPr>
          <w:spacing w:val="15"/>
          <w:sz w:val="24"/>
        </w:rPr>
        <w:t xml:space="preserve"> </w:t>
      </w:r>
      <w:r>
        <w:rPr>
          <w:sz w:val="24"/>
        </w:rPr>
        <w:t>referrals,</w:t>
      </w:r>
      <w:r>
        <w:rPr>
          <w:spacing w:val="15"/>
          <w:sz w:val="24"/>
        </w:rPr>
        <w:t xml:space="preserve"> </w:t>
      </w:r>
      <w:r>
        <w:rPr>
          <w:sz w:val="24"/>
        </w:rPr>
        <w:t>delivering</w:t>
      </w:r>
      <w:r>
        <w:rPr>
          <w:spacing w:val="13"/>
          <w:sz w:val="24"/>
        </w:rPr>
        <w:t xml:space="preserve"> </w:t>
      </w:r>
      <w:r>
        <w:rPr>
          <w:sz w:val="24"/>
        </w:rPr>
        <w:t>therapy</w:t>
      </w:r>
      <w:r>
        <w:rPr>
          <w:spacing w:val="12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referring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psychology</w:t>
      </w:r>
      <w:r>
        <w:rPr>
          <w:spacing w:val="15"/>
          <w:sz w:val="24"/>
        </w:rPr>
        <w:t xml:space="preserve"> </w:t>
      </w:r>
      <w:r>
        <w:rPr>
          <w:sz w:val="24"/>
        </w:rPr>
        <w:t>colleagues</w:t>
      </w:r>
      <w:r>
        <w:rPr>
          <w:spacing w:val="15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CBT</w:t>
      </w:r>
      <w:r>
        <w:rPr>
          <w:spacing w:val="-52"/>
          <w:sz w:val="24"/>
        </w:rPr>
        <w:t xml:space="preserve"> </w:t>
      </w:r>
      <w:r>
        <w:rPr>
          <w:sz w:val="24"/>
        </w:rPr>
        <w:t>or other interventions, or co-working with psychologists and continuing to follow up patie</w:t>
      </w:r>
      <w:r>
        <w:rPr>
          <w:sz w:val="24"/>
        </w:rPr>
        <w:t>nts</w:t>
      </w:r>
      <w:r>
        <w:rPr>
          <w:spacing w:val="1"/>
          <w:sz w:val="24"/>
        </w:rPr>
        <w:t xml:space="preserve"> </w:t>
      </w:r>
      <w:r>
        <w:rPr>
          <w:sz w:val="24"/>
        </w:rPr>
        <w:t>for medication</w:t>
      </w:r>
      <w:r>
        <w:rPr>
          <w:spacing w:val="-1"/>
          <w:sz w:val="24"/>
        </w:rPr>
        <w:t xml:space="preserve"> </w:t>
      </w:r>
      <w:r>
        <w:rPr>
          <w:sz w:val="24"/>
        </w:rPr>
        <w:t>reviews.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before="2"/>
        <w:ind w:right="179"/>
        <w:rPr>
          <w:sz w:val="24"/>
        </w:rPr>
      </w:pP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1"/>
          <w:sz w:val="24"/>
        </w:rPr>
        <w:t xml:space="preserve"> </w:t>
      </w:r>
      <w:r>
        <w:rPr>
          <w:sz w:val="24"/>
        </w:rPr>
        <w:t>formulation,</w:t>
      </w:r>
      <w:r>
        <w:rPr>
          <w:spacing w:val="1"/>
          <w:sz w:val="24"/>
        </w:rPr>
        <w:t xml:space="preserve"> </w:t>
      </w:r>
      <w:r>
        <w:rPr>
          <w:sz w:val="24"/>
        </w:rPr>
        <w:t>guidance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 w:rsidR="00A61645">
        <w:rPr>
          <w:sz w:val="24"/>
        </w:rPr>
        <w:t>evidence</w:t>
      </w:r>
      <w:r w:rsidR="00A61645">
        <w:rPr>
          <w:spacing w:val="1"/>
          <w:sz w:val="24"/>
        </w:rPr>
        <w:t>-based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effectiveness.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line="293" w:lineRule="exact"/>
        <w:ind w:hanging="362"/>
        <w:rPr>
          <w:sz w:val="24"/>
        </w:rPr>
      </w:pPr>
      <w:r>
        <w:rPr>
          <w:sz w:val="24"/>
        </w:rPr>
        <w:t>Liaison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disciplines.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3"/>
          <w:tab w:val="left" w:pos="674"/>
        </w:tabs>
        <w:ind w:hanging="362"/>
        <w:jc w:val="left"/>
        <w:rPr>
          <w:sz w:val="24"/>
        </w:rPr>
      </w:pP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2"/>
          <w:sz w:val="24"/>
        </w:rPr>
        <w:t xml:space="preserve"> </w:t>
      </w:r>
      <w:r>
        <w:rPr>
          <w:sz w:val="24"/>
        </w:rPr>
        <w:t>(the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 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UAE).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3"/>
          <w:tab w:val="left" w:pos="674"/>
        </w:tabs>
        <w:ind w:hanging="362"/>
        <w:jc w:val="left"/>
        <w:rPr>
          <w:sz w:val="24"/>
        </w:rPr>
      </w:pPr>
      <w:r>
        <w:rPr>
          <w:sz w:val="24"/>
        </w:rPr>
        <w:t>Multi-disciplinary,</w:t>
      </w:r>
      <w:r>
        <w:rPr>
          <w:spacing w:val="-5"/>
          <w:sz w:val="24"/>
        </w:rPr>
        <w:t xml:space="preserve"> </w:t>
      </w:r>
      <w:r>
        <w:rPr>
          <w:sz w:val="24"/>
        </w:rPr>
        <w:t>multi-agency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3"/>
          <w:sz w:val="24"/>
        </w:rPr>
        <w:t xml:space="preserve"> </w:t>
      </w:r>
      <w:r>
        <w:rPr>
          <w:sz w:val="24"/>
        </w:rPr>
        <w:t>working.</w:t>
      </w:r>
    </w:p>
    <w:p w:rsidR="00A61645" w:rsidRDefault="00A61645" w:rsidP="00A61645">
      <w:pPr>
        <w:tabs>
          <w:tab w:val="left" w:pos="673"/>
          <w:tab w:val="left" w:pos="674"/>
        </w:tabs>
        <w:rPr>
          <w:sz w:val="24"/>
        </w:rPr>
      </w:pPr>
    </w:p>
    <w:p w:rsidR="00A61645" w:rsidRDefault="00A61645" w:rsidP="00A61645">
      <w:pPr>
        <w:tabs>
          <w:tab w:val="left" w:pos="673"/>
          <w:tab w:val="left" w:pos="674"/>
        </w:tabs>
        <w:rPr>
          <w:sz w:val="24"/>
        </w:rPr>
      </w:pPr>
    </w:p>
    <w:p w:rsidR="00A61645" w:rsidRDefault="00A61645" w:rsidP="00A61645">
      <w:pPr>
        <w:tabs>
          <w:tab w:val="left" w:pos="673"/>
          <w:tab w:val="left" w:pos="674"/>
        </w:tabs>
        <w:rPr>
          <w:sz w:val="24"/>
        </w:rPr>
      </w:pPr>
    </w:p>
    <w:p w:rsidR="00A61645" w:rsidRPr="00A61645" w:rsidRDefault="00A61645" w:rsidP="00A61645">
      <w:pPr>
        <w:tabs>
          <w:tab w:val="left" w:pos="673"/>
          <w:tab w:val="left" w:pos="674"/>
        </w:tabs>
        <w:rPr>
          <w:sz w:val="24"/>
        </w:rPr>
      </w:pP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3"/>
          <w:tab w:val="left" w:pos="674"/>
        </w:tabs>
        <w:ind w:hanging="362"/>
        <w:jc w:val="left"/>
        <w:rPr>
          <w:sz w:val="24"/>
        </w:rPr>
      </w:pPr>
      <w:r>
        <w:rPr>
          <w:sz w:val="24"/>
        </w:rPr>
        <w:t>S</w:t>
      </w:r>
      <w:r>
        <w:rPr>
          <w:sz w:val="24"/>
        </w:rPr>
        <w:t>upervision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trainees.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3"/>
          <w:tab w:val="left" w:pos="674"/>
        </w:tabs>
        <w:ind w:hanging="362"/>
        <w:jc w:val="left"/>
        <w:rPr>
          <w:sz w:val="24"/>
        </w:rPr>
      </w:pP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audit.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3"/>
          <w:tab w:val="left" w:pos="674"/>
        </w:tabs>
        <w:ind w:hanging="362"/>
        <w:jc w:val="left"/>
        <w:rPr>
          <w:sz w:val="24"/>
        </w:rPr>
      </w:pPr>
      <w:r>
        <w:rPr>
          <w:sz w:val="24"/>
        </w:rPr>
        <w:t>Research and</w:t>
      </w:r>
      <w:r>
        <w:rPr>
          <w:spacing w:val="-1"/>
          <w:sz w:val="24"/>
        </w:rPr>
        <w:t xml:space="preserve"> </w:t>
      </w:r>
      <w:r>
        <w:rPr>
          <w:sz w:val="24"/>
        </w:rPr>
        <w:t>training.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before="72" w:line="276" w:lineRule="auto"/>
        <w:ind w:right="169"/>
        <w:rPr>
          <w:sz w:val="24"/>
        </w:rPr>
      </w:pPr>
      <w:r>
        <w:rPr>
          <w:sz w:val="24"/>
        </w:rPr>
        <w:t>Development of services in conjunction with the Clinical Director, Chief Medical Officer and</w:t>
      </w:r>
      <w:r>
        <w:rPr>
          <w:spacing w:val="1"/>
          <w:sz w:val="24"/>
        </w:rPr>
        <w:t xml:space="preserve"> </w:t>
      </w:r>
      <w:r>
        <w:rPr>
          <w:sz w:val="24"/>
        </w:rPr>
        <w:t>Service Director.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line="278" w:lineRule="auto"/>
        <w:ind w:right="170"/>
        <w:rPr>
          <w:sz w:val="24"/>
        </w:rPr>
      </w:pPr>
      <w:r>
        <w:rPr>
          <w:sz w:val="24"/>
        </w:rPr>
        <w:t>On-call responsibilities are not expected at this stage although this could be expected in the</w:t>
      </w:r>
      <w:r>
        <w:rPr>
          <w:spacing w:val="1"/>
          <w:sz w:val="24"/>
        </w:rPr>
        <w:t xml:space="preserve"> </w:t>
      </w:r>
      <w:r>
        <w:rPr>
          <w:sz w:val="24"/>
        </w:rPr>
        <w:t>future,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inpatient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dev</w:t>
      </w:r>
      <w:r>
        <w:rPr>
          <w:sz w:val="24"/>
        </w:rPr>
        <w:t>eloped.</w:t>
      </w:r>
    </w:p>
    <w:p w:rsidR="00013876" w:rsidRDefault="00013876">
      <w:pPr>
        <w:pStyle w:val="BodyText"/>
        <w:ind w:left="0"/>
      </w:pPr>
    </w:p>
    <w:p w:rsidR="00013876" w:rsidRDefault="00013876">
      <w:pPr>
        <w:pStyle w:val="BodyText"/>
        <w:spacing w:before="6"/>
        <w:ind w:left="0"/>
        <w:rPr>
          <w:sz w:val="19"/>
        </w:rPr>
      </w:pPr>
    </w:p>
    <w:p w:rsidR="00013876" w:rsidRDefault="00444E1E">
      <w:pPr>
        <w:pStyle w:val="Heading1"/>
        <w:jc w:val="both"/>
      </w:pP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CONSULTANT</w:t>
      </w:r>
      <w:r>
        <w:rPr>
          <w:spacing w:val="-2"/>
        </w:rPr>
        <w:t xml:space="preserve"> </w:t>
      </w:r>
      <w:r>
        <w:t>APPOINTMENT</w:t>
      </w:r>
    </w:p>
    <w:p w:rsidR="00013876" w:rsidRDefault="00444E1E">
      <w:pPr>
        <w:spacing w:before="120"/>
        <w:ind w:left="312"/>
        <w:jc w:val="both"/>
        <w:rPr>
          <w:b/>
          <w:sz w:val="24"/>
        </w:rPr>
      </w:pPr>
      <w:r>
        <w:rPr>
          <w:b/>
          <w:sz w:val="24"/>
        </w:rPr>
        <w:t>(All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below 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subject 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change)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before="100" w:line="276" w:lineRule="auto"/>
        <w:ind w:right="169"/>
        <w:rPr>
          <w:sz w:val="24"/>
        </w:rPr>
      </w:pPr>
      <w:r>
        <w:rPr>
          <w:sz w:val="24"/>
        </w:rPr>
        <w:t>Consultants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 w:rsidR="00A61645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leave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annum,</w:t>
      </w:r>
      <w:r>
        <w:rPr>
          <w:spacing w:val="1"/>
          <w:sz w:val="24"/>
        </w:rPr>
        <w:t xml:space="preserve"> </w:t>
      </w:r>
      <w:r>
        <w:rPr>
          <w:sz w:val="24"/>
        </w:rPr>
        <w:t>plus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declared</w:t>
      </w:r>
      <w:r>
        <w:rPr>
          <w:spacing w:val="54"/>
          <w:sz w:val="24"/>
        </w:rPr>
        <w:t xml:space="preserve"> </w:t>
      </w:r>
      <w:r>
        <w:rPr>
          <w:sz w:val="24"/>
        </w:rPr>
        <w:t>‘private</w:t>
      </w:r>
      <w:r>
        <w:rPr>
          <w:spacing w:val="-52"/>
          <w:sz w:val="24"/>
        </w:rPr>
        <w:t xml:space="preserve"> </w:t>
      </w:r>
      <w:r>
        <w:rPr>
          <w:sz w:val="24"/>
        </w:rPr>
        <w:t>sector’</w:t>
      </w:r>
      <w:r>
        <w:rPr>
          <w:spacing w:val="-3"/>
          <w:sz w:val="24"/>
        </w:rPr>
        <w:t xml:space="preserve"> </w:t>
      </w:r>
      <w:r>
        <w:rPr>
          <w:sz w:val="24"/>
        </w:rPr>
        <w:t>holidays.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before="99" w:line="276" w:lineRule="auto"/>
        <w:ind w:right="178"/>
        <w:rPr>
          <w:sz w:val="24"/>
        </w:rPr>
      </w:pPr>
      <w:r>
        <w:rPr>
          <w:sz w:val="24"/>
        </w:rPr>
        <w:t>The post-holder is required to participate in the CPD program and through this program to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peer</w:t>
      </w:r>
      <w:r>
        <w:rPr>
          <w:spacing w:val="-2"/>
          <w:sz w:val="24"/>
        </w:rPr>
        <w:t xml:space="preserve"> </w:t>
      </w:r>
      <w:r>
        <w:rPr>
          <w:sz w:val="24"/>
        </w:rPr>
        <w:t>review group</w:t>
      </w:r>
      <w:r>
        <w:rPr>
          <w:spacing w:val="1"/>
          <w:sz w:val="24"/>
        </w:rPr>
        <w:t xml:space="preserve"> </w:t>
      </w:r>
      <w:r>
        <w:rPr>
          <w:sz w:val="24"/>
        </w:rPr>
        <w:t>developing a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before="100" w:line="276" w:lineRule="auto"/>
        <w:ind w:right="178"/>
        <w:rPr>
          <w:sz w:val="24"/>
        </w:rPr>
      </w:pPr>
      <w:r>
        <w:rPr>
          <w:sz w:val="24"/>
        </w:rPr>
        <w:t>All consultants are expected to participate in Clinical Audit and the extended program of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1"/>
          <w:sz w:val="24"/>
        </w:rPr>
        <w:t xml:space="preserve"> </w:t>
      </w:r>
      <w:r>
        <w:rPr>
          <w:sz w:val="24"/>
        </w:rPr>
        <w:t>Governance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1"/>
          <w:sz w:val="24"/>
        </w:rPr>
        <w:t xml:space="preserve"> </w:t>
      </w:r>
      <w:r>
        <w:rPr>
          <w:sz w:val="24"/>
        </w:rPr>
        <w:t>team(s)</w:t>
      </w:r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broader service.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before="100" w:line="278" w:lineRule="auto"/>
        <w:ind w:right="175"/>
        <w:rPr>
          <w:sz w:val="24"/>
        </w:rPr>
      </w:pPr>
      <w:r>
        <w:rPr>
          <w:sz w:val="24"/>
        </w:rPr>
        <w:t>Consultants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leave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annum</w:t>
      </w:r>
      <w:r>
        <w:rPr>
          <w:spacing w:val="1"/>
          <w:sz w:val="24"/>
        </w:rPr>
        <w:t xml:space="preserve"> </w:t>
      </w:r>
      <w:r>
        <w:rPr>
          <w:sz w:val="24"/>
        </w:rPr>
        <w:t>(whole</w:t>
      </w:r>
      <w:r>
        <w:rPr>
          <w:spacing w:val="1"/>
          <w:sz w:val="24"/>
        </w:rPr>
        <w:t xml:space="preserve"> </w:t>
      </w:r>
      <w:r>
        <w:rPr>
          <w:sz w:val="24"/>
        </w:rPr>
        <w:t>time)</w:t>
      </w:r>
      <w:r>
        <w:rPr>
          <w:spacing w:val="1"/>
          <w:sz w:val="24"/>
        </w:rPr>
        <w:t xml:space="preserve"> </w:t>
      </w:r>
      <w:r>
        <w:rPr>
          <w:sz w:val="24"/>
        </w:rPr>
        <w:t>consistent</w:t>
      </w:r>
      <w:r>
        <w:rPr>
          <w:spacing w:val="54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Plans, in</w:t>
      </w:r>
      <w:r>
        <w:rPr>
          <w:spacing w:val="-1"/>
          <w:sz w:val="24"/>
        </w:rPr>
        <w:t xml:space="preserve"> </w:t>
      </w:r>
      <w:r>
        <w:rPr>
          <w:sz w:val="24"/>
        </w:rPr>
        <w:t>addition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CPD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before="96" w:line="276" w:lineRule="auto"/>
        <w:ind w:right="171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appraisal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 are expected to undertake with the Clinical Director or agreed nominee. This in</w:t>
      </w:r>
      <w:r>
        <w:rPr>
          <w:spacing w:val="1"/>
          <w:sz w:val="24"/>
        </w:rPr>
        <w:t xml:space="preserve"> </w:t>
      </w:r>
      <w:r>
        <w:rPr>
          <w:sz w:val="24"/>
        </w:rPr>
        <w:t>turn will contribute to GMC Revalidation/Relicensing (where relevant).    The po</w:t>
      </w:r>
      <w:r>
        <w:rPr>
          <w:sz w:val="24"/>
        </w:rPr>
        <w:t>st-holder will</w:t>
      </w:r>
      <w:r>
        <w:rPr>
          <w:spacing w:val="1"/>
          <w:sz w:val="24"/>
        </w:rPr>
        <w:t xml:space="preserve"> </w:t>
      </w:r>
      <w:r>
        <w:rPr>
          <w:sz w:val="24"/>
        </w:rPr>
        <w:t>be accountable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Chief Medical</w:t>
      </w:r>
      <w:r>
        <w:rPr>
          <w:spacing w:val="-2"/>
          <w:sz w:val="24"/>
        </w:rPr>
        <w:t xml:space="preserve"> </w:t>
      </w:r>
      <w:r>
        <w:rPr>
          <w:sz w:val="24"/>
        </w:rPr>
        <w:t>Officer.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before="99" w:line="278" w:lineRule="auto"/>
        <w:ind w:right="170"/>
        <w:rPr>
          <w:sz w:val="24"/>
        </w:rPr>
      </w:pPr>
      <w:r>
        <w:rPr>
          <w:sz w:val="24"/>
        </w:rPr>
        <w:t>A</w:t>
      </w:r>
      <w:r>
        <w:rPr>
          <w:sz w:val="24"/>
        </w:rPr>
        <w:t>ppointment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Enhanced</w:t>
      </w:r>
      <w:r>
        <w:rPr>
          <w:spacing w:val="1"/>
          <w:sz w:val="24"/>
        </w:rPr>
        <w:t xml:space="preserve"> </w:t>
      </w:r>
      <w:r>
        <w:rPr>
          <w:sz w:val="24"/>
        </w:rPr>
        <w:t>DBS/CID</w:t>
      </w:r>
      <w:r>
        <w:rPr>
          <w:spacing w:val="1"/>
          <w:sz w:val="24"/>
        </w:rPr>
        <w:t xml:space="preserve"> </w:t>
      </w:r>
      <w:r>
        <w:rPr>
          <w:sz w:val="24"/>
        </w:rPr>
        <w:t>clearances and visa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requirements, including 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testing.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before="96" w:line="276" w:lineRule="auto"/>
        <w:ind w:right="169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condition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remain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fully registered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1"/>
          <w:sz w:val="24"/>
        </w:rPr>
        <w:t xml:space="preserve"> </w:t>
      </w:r>
      <w:r>
        <w:rPr>
          <w:sz w:val="24"/>
        </w:rPr>
        <w:t>practitioner and are included on the Specialist Register held by the General Medical Council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(GMC) or equivalent, and the </w:t>
      </w:r>
      <w:r w:rsidR="008A3B5B">
        <w:rPr>
          <w:sz w:val="24"/>
        </w:rPr>
        <w:t xml:space="preserve">Department of </w:t>
      </w:r>
      <w:r>
        <w:rPr>
          <w:sz w:val="24"/>
        </w:rPr>
        <w:t>Health</w:t>
      </w:r>
      <w:r w:rsidR="008A3B5B">
        <w:rPr>
          <w:sz w:val="24"/>
        </w:rPr>
        <w:t xml:space="preserve">, </w:t>
      </w:r>
      <w:r>
        <w:rPr>
          <w:sz w:val="24"/>
        </w:rPr>
        <w:t>Abu Dhabi, and continue to hold a license to</w:t>
      </w:r>
      <w:r>
        <w:rPr>
          <w:spacing w:val="1"/>
          <w:sz w:val="24"/>
        </w:rPr>
        <w:t xml:space="preserve"> </w:t>
      </w:r>
      <w:r>
        <w:rPr>
          <w:sz w:val="24"/>
        </w:rPr>
        <w:t>practice.</w:t>
      </w:r>
      <w:r>
        <w:rPr>
          <w:spacing w:val="53"/>
          <w:sz w:val="24"/>
        </w:rPr>
        <w:t xml:space="preserve"> </w:t>
      </w:r>
      <w:r>
        <w:rPr>
          <w:sz w:val="24"/>
        </w:rPr>
        <w:t>It is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 w:rsidR="00A61645">
        <w:rPr>
          <w:sz w:val="24"/>
        </w:rPr>
        <w:t>individual’s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these registrations</w:t>
      </w:r>
      <w:r>
        <w:rPr>
          <w:spacing w:val="-3"/>
          <w:sz w:val="24"/>
        </w:rPr>
        <w:t xml:space="preserve"> </w:t>
      </w:r>
      <w:r>
        <w:rPr>
          <w:sz w:val="24"/>
        </w:rPr>
        <w:t>are in</w:t>
      </w:r>
      <w:r>
        <w:rPr>
          <w:spacing w:val="-2"/>
          <w:sz w:val="24"/>
        </w:rPr>
        <w:t xml:space="preserve"> </w:t>
      </w:r>
      <w:r>
        <w:rPr>
          <w:sz w:val="24"/>
        </w:rPr>
        <w:t>place.</w:t>
      </w:r>
    </w:p>
    <w:p w:rsidR="00013876" w:rsidRDefault="00013876">
      <w:pPr>
        <w:pStyle w:val="BodyText"/>
        <w:spacing w:before="9"/>
        <w:ind w:left="0"/>
        <w:rPr>
          <w:sz w:val="35"/>
        </w:rPr>
      </w:pPr>
    </w:p>
    <w:p w:rsidR="00A61645" w:rsidRDefault="00A61645">
      <w:pPr>
        <w:pStyle w:val="BodyText"/>
        <w:spacing w:before="9"/>
        <w:ind w:left="0"/>
        <w:rPr>
          <w:sz w:val="35"/>
        </w:rPr>
      </w:pPr>
    </w:p>
    <w:p w:rsidR="00013876" w:rsidRDefault="00444E1E">
      <w:pPr>
        <w:pStyle w:val="Heading1"/>
        <w:jc w:val="both"/>
      </w:pPr>
      <w:r>
        <w:t>COMMUNICATIONS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RELATIONSHIPS</w:t>
      </w:r>
    </w:p>
    <w:p w:rsidR="00013876" w:rsidRDefault="00013876">
      <w:pPr>
        <w:pStyle w:val="BodyText"/>
        <w:spacing w:before="3"/>
        <w:ind w:left="0"/>
        <w:rPr>
          <w:b/>
          <w:sz w:val="31"/>
        </w:rPr>
      </w:pPr>
    </w:p>
    <w:p w:rsidR="00013876" w:rsidRDefault="00444E1E">
      <w:pPr>
        <w:pStyle w:val="BodyText"/>
        <w:jc w:val="both"/>
      </w:pP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comprises of a</w:t>
      </w:r>
      <w:r>
        <w:rPr>
          <w:spacing w:val="-2"/>
        </w:rPr>
        <w:t xml:space="preserve"> </w:t>
      </w:r>
      <w:r>
        <w:t>mixture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clinicians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staff.</w:t>
      </w:r>
      <w:r>
        <w:rPr>
          <w:spacing w:val="5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 is</w:t>
      </w:r>
      <w:r>
        <w:rPr>
          <w:spacing w:val="-1"/>
        </w:rPr>
        <w:t xml:space="preserve"> </w:t>
      </w:r>
      <w:r>
        <w:t>initially comprised</w:t>
      </w:r>
      <w:r>
        <w:rPr>
          <w:spacing w:val="-2"/>
        </w:rPr>
        <w:t xml:space="preserve"> </w:t>
      </w:r>
      <w:r>
        <w:t>of:</w:t>
      </w:r>
    </w:p>
    <w:p w:rsidR="00013876" w:rsidRDefault="00013876">
      <w:pPr>
        <w:pStyle w:val="BodyText"/>
        <w:ind w:left="0"/>
        <w:rPr>
          <w:sz w:val="20"/>
        </w:rPr>
      </w:pPr>
    </w:p>
    <w:p w:rsidR="00013876" w:rsidRDefault="00444E1E">
      <w:pPr>
        <w:pStyle w:val="BodyText"/>
        <w:tabs>
          <w:tab w:val="left" w:pos="1753"/>
        </w:tabs>
      </w:pPr>
      <w:r>
        <w:t>1.00</w:t>
      </w:r>
      <w:r>
        <w:tab/>
        <w:t>Consultant</w:t>
      </w:r>
      <w:r>
        <w:rPr>
          <w:spacing w:val="-5"/>
        </w:rPr>
        <w:t xml:space="preserve"> </w:t>
      </w:r>
      <w:r>
        <w:t>Psychiatrist/</w:t>
      </w:r>
      <w:r>
        <w:rPr>
          <w:spacing w:val="-5"/>
        </w:rPr>
        <w:t xml:space="preserve"> </w:t>
      </w:r>
      <w:r w:rsidR="00A61645">
        <w:t>Clinical Director</w:t>
      </w:r>
    </w:p>
    <w:p w:rsidR="00013876" w:rsidRDefault="00444E1E">
      <w:pPr>
        <w:pStyle w:val="BodyText"/>
        <w:tabs>
          <w:tab w:val="left" w:pos="1753"/>
        </w:tabs>
      </w:pPr>
      <w:r>
        <w:t>1.00</w:t>
      </w:r>
      <w:r>
        <w:tab/>
        <w:t>Consultant</w:t>
      </w:r>
      <w:r>
        <w:rPr>
          <w:spacing w:val="-5"/>
        </w:rPr>
        <w:t xml:space="preserve"> </w:t>
      </w:r>
      <w:r>
        <w:t>Psychiatrist</w:t>
      </w:r>
      <w:r>
        <w:rPr>
          <w:spacing w:val="-4"/>
        </w:rPr>
        <w:t xml:space="preserve"> </w:t>
      </w:r>
      <w:r>
        <w:t>(this</w:t>
      </w:r>
      <w:r>
        <w:rPr>
          <w:spacing w:val="-4"/>
        </w:rPr>
        <w:t xml:space="preserve"> </w:t>
      </w:r>
      <w:r>
        <w:t>post)</w:t>
      </w:r>
    </w:p>
    <w:p w:rsidR="00013876" w:rsidRDefault="00444E1E">
      <w:pPr>
        <w:pStyle w:val="BodyText"/>
        <w:tabs>
          <w:tab w:val="left" w:pos="1753"/>
        </w:tabs>
        <w:ind w:left="423"/>
      </w:pPr>
      <w:r>
        <w:t>.80</w:t>
      </w:r>
      <w:r>
        <w:tab/>
        <w:t>Consultant</w:t>
      </w:r>
      <w:r>
        <w:rPr>
          <w:spacing w:val="-5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Psychologist</w:t>
      </w:r>
    </w:p>
    <w:p w:rsidR="00013876" w:rsidRDefault="00013876"/>
    <w:p w:rsidR="00A61645" w:rsidRDefault="00A61645">
      <w:pPr>
        <w:pStyle w:val="BodyText"/>
        <w:tabs>
          <w:tab w:val="left" w:pos="1753"/>
        </w:tabs>
        <w:spacing w:before="32"/>
      </w:pPr>
    </w:p>
    <w:p w:rsidR="00A61645" w:rsidRDefault="00A61645">
      <w:pPr>
        <w:pStyle w:val="BodyText"/>
        <w:tabs>
          <w:tab w:val="left" w:pos="1753"/>
        </w:tabs>
        <w:spacing w:before="32"/>
      </w:pPr>
    </w:p>
    <w:p w:rsidR="00013876" w:rsidRDefault="00444E1E">
      <w:pPr>
        <w:pStyle w:val="BodyText"/>
        <w:tabs>
          <w:tab w:val="left" w:pos="1753"/>
        </w:tabs>
        <w:spacing w:before="32"/>
      </w:pPr>
      <w:r>
        <w:t>Part</w:t>
      </w:r>
      <w:r>
        <w:rPr>
          <w:spacing w:val="-1"/>
        </w:rPr>
        <w:t xml:space="preserve"> </w:t>
      </w:r>
      <w:r>
        <w:t>time</w:t>
      </w:r>
      <w:r>
        <w:tab/>
        <w:t>Nurse</w:t>
      </w:r>
    </w:p>
    <w:p w:rsidR="00013876" w:rsidRDefault="00444E1E">
      <w:pPr>
        <w:pStyle w:val="BodyText"/>
        <w:tabs>
          <w:tab w:val="left" w:pos="1753"/>
        </w:tabs>
      </w:pPr>
      <w:r>
        <w:t>1.00</w:t>
      </w:r>
      <w:r>
        <w:tab/>
        <w:t>Clinical</w:t>
      </w:r>
      <w:r>
        <w:rPr>
          <w:spacing w:val="-4"/>
        </w:rPr>
        <w:t xml:space="preserve"> </w:t>
      </w:r>
      <w:r>
        <w:t>Psychologist</w:t>
      </w:r>
    </w:p>
    <w:p w:rsidR="00013876" w:rsidRDefault="00444E1E">
      <w:pPr>
        <w:pStyle w:val="BodyText"/>
        <w:tabs>
          <w:tab w:val="left" w:pos="1753"/>
        </w:tabs>
      </w:pPr>
      <w:r>
        <w:t>1</w:t>
      </w:r>
      <w:r>
        <w:tab/>
        <w:t>Administrator</w:t>
      </w:r>
    </w:p>
    <w:p w:rsidR="00013876" w:rsidRDefault="00013876">
      <w:pPr>
        <w:pStyle w:val="BodyText"/>
        <w:ind w:left="0"/>
      </w:pPr>
    </w:p>
    <w:p w:rsidR="00013876" w:rsidRDefault="00444E1E">
      <w:pPr>
        <w:pStyle w:val="BodyText"/>
      </w:pP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posts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recruited</w:t>
      </w:r>
      <w:r>
        <w:rPr>
          <w:spacing w:val="-3"/>
        </w:rPr>
        <w:t xml:space="preserve"> </w:t>
      </w:r>
      <w:r>
        <w:t>to.</w:t>
      </w:r>
    </w:p>
    <w:p w:rsidR="00013876" w:rsidRPr="00A61645" w:rsidRDefault="00013876">
      <w:pPr>
        <w:pStyle w:val="BodyText"/>
        <w:spacing w:before="10"/>
        <w:ind w:left="0"/>
      </w:pPr>
    </w:p>
    <w:p w:rsidR="00013876" w:rsidRDefault="00444E1E">
      <w:pPr>
        <w:pStyle w:val="BodyText"/>
        <w:spacing w:line="278" w:lineRule="auto"/>
        <w:ind w:right="125"/>
      </w:pPr>
      <w:r>
        <w:t>The</w:t>
      </w:r>
      <w:r w:rsidRPr="00A61645">
        <w:t xml:space="preserve"> </w:t>
      </w:r>
      <w:r>
        <w:t>team</w:t>
      </w:r>
      <w:r w:rsidRPr="00A61645">
        <w:t xml:space="preserve"> </w:t>
      </w:r>
      <w:r>
        <w:t>will</w:t>
      </w:r>
      <w:r w:rsidRPr="00A61645">
        <w:t xml:space="preserve"> </w:t>
      </w:r>
      <w:r>
        <w:t>work</w:t>
      </w:r>
      <w:r w:rsidRPr="00A61645">
        <w:t xml:space="preserve"> </w:t>
      </w:r>
      <w:r>
        <w:t>throughout</w:t>
      </w:r>
      <w:r w:rsidRPr="00A61645">
        <w:t xml:space="preserve"> </w:t>
      </w:r>
      <w:r>
        <w:t>the</w:t>
      </w:r>
      <w:r w:rsidRPr="00A61645">
        <w:t xml:space="preserve"> </w:t>
      </w:r>
      <w:r>
        <w:t>week</w:t>
      </w:r>
      <w:r w:rsidRPr="00A61645">
        <w:t xml:space="preserve"> </w:t>
      </w:r>
      <w:r>
        <w:t>from</w:t>
      </w:r>
      <w:r w:rsidRPr="00A61645">
        <w:t xml:space="preserve"> </w:t>
      </w:r>
      <w:r w:rsidR="00A61645">
        <w:t>Monday to Saturday</w:t>
      </w:r>
      <w:r>
        <w:t>.</w:t>
      </w:r>
      <w:r w:rsidRPr="00A61645">
        <w:t xml:space="preserve"> </w:t>
      </w:r>
      <w:r>
        <w:t>Regular</w:t>
      </w:r>
      <w:r w:rsidRPr="00A61645">
        <w:t xml:space="preserve"> </w:t>
      </w:r>
      <w:r>
        <w:t>team</w:t>
      </w:r>
      <w:r w:rsidRPr="00A61645">
        <w:t xml:space="preserve"> </w:t>
      </w:r>
      <w:r>
        <w:t>meetings</w:t>
      </w:r>
      <w:r w:rsidRPr="00A61645">
        <w:t xml:space="preserve"> </w:t>
      </w:r>
      <w:r>
        <w:t>will</w:t>
      </w:r>
      <w:r w:rsidRPr="00A61645">
        <w:t xml:space="preserve"> </w:t>
      </w:r>
      <w:r w:rsidR="00A61645" w:rsidRPr="00A61645">
        <w:t xml:space="preserve">  </w:t>
      </w:r>
      <w:r>
        <w:t>be</w:t>
      </w:r>
      <w:r w:rsidRPr="00A61645">
        <w:t xml:space="preserve"> </w:t>
      </w:r>
      <w:r>
        <w:t>held,</w:t>
      </w:r>
      <w:r w:rsidRPr="00A61645">
        <w:t xml:space="preserve"> </w:t>
      </w:r>
      <w:r>
        <w:t>along with</w:t>
      </w:r>
      <w:r w:rsidRPr="00A61645">
        <w:t xml:space="preserve"> </w:t>
      </w:r>
      <w:r>
        <w:t>regular</w:t>
      </w:r>
      <w:r w:rsidRPr="00A61645">
        <w:t xml:space="preserve"> </w:t>
      </w:r>
      <w:r>
        <w:t>training</w:t>
      </w:r>
      <w:r w:rsidRPr="00A61645">
        <w:t xml:space="preserve"> </w:t>
      </w:r>
      <w:r>
        <w:t>and</w:t>
      </w:r>
      <w:r w:rsidRPr="00A61645">
        <w:t xml:space="preserve"> </w:t>
      </w:r>
      <w:r>
        <w:t>development</w:t>
      </w:r>
      <w:r w:rsidRPr="00A61645">
        <w:t xml:space="preserve"> </w:t>
      </w:r>
      <w:r>
        <w:t>sessions.</w:t>
      </w:r>
    </w:p>
    <w:p w:rsidR="00013876" w:rsidRDefault="00444E1E">
      <w:pPr>
        <w:pStyle w:val="Heading1"/>
        <w:spacing w:before="196"/>
      </w:pPr>
      <w:r>
        <w:t>FACTS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FIGURES</w:t>
      </w:r>
    </w:p>
    <w:p w:rsidR="00013876" w:rsidRDefault="00013876">
      <w:pPr>
        <w:pStyle w:val="BodyText"/>
        <w:spacing w:before="10"/>
        <w:ind w:left="0"/>
        <w:rPr>
          <w:b/>
          <w:sz w:val="19"/>
        </w:rPr>
      </w:pPr>
    </w:p>
    <w:p w:rsidR="00013876" w:rsidRDefault="00444E1E">
      <w:pPr>
        <w:spacing w:before="1"/>
        <w:ind w:left="312"/>
        <w:rPr>
          <w:b/>
          <w:sz w:val="24"/>
        </w:rPr>
      </w:pPr>
      <w:r>
        <w:rPr>
          <w:b/>
          <w:sz w:val="24"/>
        </w:rPr>
        <w:t>Maudsley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Health</w:t>
      </w:r>
    </w:p>
    <w:p w:rsidR="00013876" w:rsidRDefault="00013876">
      <w:pPr>
        <w:pStyle w:val="BodyText"/>
        <w:ind w:left="0"/>
        <w:rPr>
          <w:b/>
          <w:sz w:val="20"/>
        </w:rPr>
      </w:pPr>
    </w:p>
    <w:p w:rsidR="00013876" w:rsidRDefault="00444E1E" w:rsidP="00A61645">
      <w:pPr>
        <w:pStyle w:val="BodyText"/>
        <w:spacing w:line="276" w:lineRule="auto"/>
        <w:ind w:right="296"/>
        <w:jc w:val="both"/>
      </w:pPr>
      <w:r>
        <w:t>South London and Maudsley NHS Foundation Trust has set up Maudsley Health, Abu Dhabi, to</w:t>
      </w:r>
      <w:r>
        <w:rPr>
          <w:spacing w:val="1"/>
        </w:rPr>
        <w:t xml:space="preserve"> </w:t>
      </w:r>
      <w:r>
        <w:t>develop services in t</w:t>
      </w:r>
      <w:r>
        <w:t xml:space="preserve">he Middle East, in conjunction with </w:t>
      </w:r>
      <w:proofErr w:type="spellStart"/>
      <w:r>
        <w:t>Macani</w:t>
      </w:r>
      <w:proofErr w:type="spellEnd"/>
      <w:r>
        <w:t>.</w:t>
      </w:r>
      <w:r>
        <w:rPr>
          <w:spacing w:val="1"/>
        </w:rPr>
        <w:t xml:space="preserve"> </w:t>
      </w:r>
      <w:r>
        <w:t>Ambitious development plans</w:t>
      </w:r>
      <w:r>
        <w:rPr>
          <w:spacing w:val="-52"/>
        </w:rPr>
        <w:t xml:space="preserve"> </w:t>
      </w:r>
      <w:r>
        <w:t>are in the process of being developed and it is that the service will grow geographically and</w:t>
      </w:r>
      <w:r>
        <w:rPr>
          <w:spacing w:val="1"/>
        </w:rPr>
        <w:t xml:space="preserve"> </w:t>
      </w:r>
      <w:r>
        <w:t>clinically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planned</w:t>
      </w:r>
      <w:r>
        <w:rPr>
          <w:spacing w:val="1"/>
        </w:rPr>
        <w:t xml:space="preserve"> </w:t>
      </w:r>
      <w:r>
        <w:t>way.</w:t>
      </w:r>
    </w:p>
    <w:p w:rsidR="00013876" w:rsidRDefault="00444E1E" w:rsidP="00A61645">
      <w:pPr>
        <w:pStyle w:val="BodyText"/>
        <w:spacing w:before="201" w:line="276" w:lineRule="auto"/>
        <w:ind w:right="636"/>
        <w:jc w:val="both"/>
      </w:pPr>
      <w:r>
        <w:t xml:space="preserve">The service in Abu Dhabi will provide the highest quality </w:t>
      </w:r>
      <w:r w:rsidR="00A61645">
        <w:t>evidence-based</w:t>
      </w:r>
      <w:r>
        <w:t xml:space="preserve"> assessment and</w:t>
      </w:r>
      <w:r>
        <w:rPr>
          <w:spacing w:val="1"/>
        </w:rPr>
        <w:t xml:space="preserve"> </w:t>
      </w:r>
      <w:r>
        <w:t>treatment services.</w:t>
      </w:r>
      <w:r>
        <w:rPr>
          <w:spacing w:val="1"/>
        </w:rPr>
        <w:t xml:space="preserve"> </w:t>
      </w:r>
      <w:r>
        <w:t>The Core Clinical Team will be permanently based in Abu Dhabi with</w:t>
      </w:r>
      <w:r>
        <w:rPr>
          <w:spacing w:val="1"/>
        </w:rPr>
        <w:t xml:space="preserve"> </w:t>
      </w:r>
      <w:r>
        <w:t>additional specialist input from visiting specialist teams and individuals expected to be initially</w:t>
      </w:r>
      <w:r>
        <w:rPr>
          <w:spacing w:val="-52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lines;</w:t>
      </w:r>
    </w:p>
    <w:p w:rsidR="00013876" w:rsidRDefault="00444E1E" w:rsidP="00A61645">
      <w:pPr>
        <w:pStyle w:val="BodyText"/>
        <w:spacing w:before="200" w:line="439" w:lineRule="auto"/>
        <w:ind w:right="7944"/>
        <w:jc w:val="both"/>
      </w:pPr>
      <w:r>
        <w:t>Affective Disorders</w:t>
      </w:r>
      <w:r>
        <w:rPr>
          <w:spacing w:val="-52"/>
        </w:rPr>
        <w:t xml:space="preserve"> </w:t>
      </w:r>
      <w:r>
        <w:t>Psychosis</w:t>
      </w:r>
    </w:p>
    <w:p w:rsidR="00013876" w:rsidRDefault="00444E1E" w:rsidP="00A61645">
      <w:pPr>
        <w:pStyle w:val="BodyText"/>
        <w:spacing w:before="1" w:line="441" w:lineRule="auto"/>
        <w:ind w:right="5291"/>
        <w:jc w:val="both"/>
      </w:pPr>
      <w:r>
        <w:t>Eating Disorders, in collaboration with CAMHS</w:t>
      </w:r>
      <w:r>
        <w:rPr>
          <w:spacing w:val="-5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Disabilities</w:t>
      </w:r>
    </w:p>
    <w:p w:rsidR="00013876" w:rsidRDefault="00444E1E" w:rsidP="00A61645">
      <w:pPr>
        <w:pStyle w:val="BodyText"/>
        <w:spacing w:line="290" w:lineRule="exact"/>
        <w:jc w:val="both"/>
      </w:pP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on-going</w:t>
      </w:r>
      <w:r>
        <w:rPr>
          <w:spacing w:val="-2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planned;</w:t>
      </w:r>
    </w:p>
    <w:p w:rsidR="00013876" w:rsidRDefault="00013876" w:rsidP="00A61645">
      <w:pPr>
        <w:pStyle w:val="BodyText"/>
        <w:spacing w:before="10"/>
        <w:ind w:left="0"/>
        <w:jc w:val="both"/>
        <w:rPr>
          <w:sz w:val="19"/>
        </w:rPr>
      </w:pPr>
    </w:p>
    <w:p w:rsidR="00013876" w:rsidRDefault="00444E1E" w:rsidP="00A61645">
      <w:pPr>
        <w:pStyle w:val="ListParagraph"/>
        <w:numPr>
          <w:ilvl w:val="0"/>
          <w:numId w:val="9"/>
        </w:numPr>
        <w:tabs>
          <w:tab w:val="left" w:pos="1033"/>
          <w:tab w:val="left" w:pos="1034"/>
        </w:tabs>
        <w:spacing w:line="242" w:lineRule="auto"/>
        <w:ind w:right="694"/>
        <w:rPr>
          <w:sz w:val="24"/>
        </w:rPr>
      </w:pPr>
      <w:r>
        <w:rPr>
          <w:sz w:val="24"/>
        </w:rPr>
        <w:t>Staff training and development – to take place both in Abu Dhabi and at the Ma</w:t>
      </w:r>
      <w:r>
        <w:rPr>
          <w:sz w:val="24"/>
        </w:rPr>
        <w:t>udsley</w:t>
      </w:r>
      <w:r>
        <w:rPr>
          <w:spacing w:val="-52"/>
          <w:sz w:val="24"/>
        </w:rPr>
        <w:t xml:space="preserve"> </w:t>
      </w:r>
      <w:r>
        <w:rPr>
          <w:sz w:val="24"/>
        </w:rPr>
        <w:t>Hospital’s</w:t>
      </w:r>
      <w:r>
        <w:rPr>
          <w:spacing w:val="-1"/>
          <w:sz w:val="24"/>
        </w:rPr>
        <w:t xml:space="preserve"> </w:t>
      </w:r>
      <w:r>
        <w:rPr>
          <w:sz w:val="24"/>
        </w:rPr>
        <w:t>key clinical sites.</w:t>
      </w:r>
    </w:p>
    <w:p w:rsidR="00013876" w:rsidRDefault="00444E1E" w:rsidP="00A61645">
      <w:pPr>
        <w:pStyle w:val="ListParagraph"/>
        <w:numPr>
          <w:ilvl w:val="0"/>
          <w:numId w:val="9"/>
        </w:numPr>
        <w:tabs>
          <w:tab w:val="left" w:pos="1033"/>
          <w:tab w:val="left" w:pos="1034"/>
        </w:tabs>
        <w:spacing w:line="301" w:lineRule="exact"/>
        <w:ind w:hanging="361"/>
        <w:rPr>
          <w:sz w:val="24"/>
        </w:rPr>
      </w:pP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 all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highly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 services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UK,</w:t>
      </w:r>
    </w:p>
    <w:p w:rsidR="00013876" w:rsidRDefault="00013876" w:rsidP="00A61645">
      <w:pPr>
        <w:pStyle w:val="BodyText"/>
        <w:spacing w:before="9"/>
        <w:ind w:left="0"/>
        <w:jc w:val="both"/>
        <w:rPr>
          <w:sz w:val="38"/>
        </w:rPr>
      </w:pPr>
    </w:p>
    <w:p w:rsidR="00013876" w:rsidRDefault="00444E1E">
      <w:pPr>
        <w:pStyle w:val="Heading1"/>
      </w:pPr>
      <w:r>
        <w:t>THE</w:t>
      </w:r>
      <w:r>
        <w:rPr>
          <w:spacing w:val="-1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LONDON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MAUDSLEY</w:t>
      </w:r>
      <w:r>
        <w:rPr>
          <w:spacing w:val="-1"/>
        </w:rPr>
        <w:t xml:space="preserve"> </w:t>
      </w:r>
      <w:r>
        <w:t>NHS</w:t>
      </w:r>
      <w:r>
        <w:rPr>
          <w:spacing w:val="-2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TRUST</w:t>
      </w:r>
    </w:p>
    <w:p w:rsidR="00013876" w:rsidRDefault="00013876">
      <w:pPr>
        <w:pStyle w:val="BodyText"/>
        <w:spacing w:before="9"/>
        <w:ind w:left="0"/>
        <w:rPr>
          <w:b/>
          <w:sz w:val="27"/>
        </w:rPr>
      </w:pPr>
    </w:p>
    <w:p w:rsidR="00013876" w:rsidRDefault="00444E1E">
      <w:pPr>
        <w:pStyle w:val="BodyText"/>
        <w:spacing w:line="276" w:lineRule="auto"/>
        <w:ind w:right="170"/>
        <w:jc w:val="both"/>
      </w:pPr>
      <w:r>
        <w:t>The South London and Maudsley NHS Foundation Trust is part of King’s Health Partners Academic</w:t>
      </w:r>
      <w:r>
        <w:rPr>
          <w:spacing w:val="1"/>
        </w:rPr>
        <w:t xml:space="preserve"> </w:t>
      </w:r>
      <w:r>
        <w:t xml:space="preserve">Health Sciences Centre (AHSC), which includes seven hospitals and over 150 </w:t>
      </w:r>
      <w:proofErr w:type="gramStart"/>
      <w:r>
        <w:t>community based</w:t>
      </w:r>
      <w:proofErr w:type="gramEnd"/>
      <w:r>
        <w:rPr>
          <w:spacing w:val="1"/>
        </w:rPr>
        <w:t xml:space="preserve"> </w:t>
      </w:r>
      <w:r>
        <w:t>services.   It is responsible for seeing 2 million patients each year, has 25,000 employees and</w:t>
      </w:r>
      <w:r>
        <w:rPr>
          <w:spacing w:val="1"/>
        </w:rPr>
        <w:t xml:space="preserve"> </w:t>
      </w:r>
      <w:r>
        <w:t>19,500</w:t>
      </w:r>
      <w:r>
        <w:rPr>
          <w:spacing w:val="1"/>
        </w:rPr>
        <w:t xml:space="preserve"> </w:t>
      </w:r>
      <w:r>
        <w:t>students,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£2</w:t>
      </w:r>
      <w:r>
        <w:rPr>
          <w:spacing w:val="1"/>
        </w:rPr>
        <w:t xml:space="preserve"> </w:t>
      </w:r>
      <w:r>
        <w:t>billion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turnover.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brings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translational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excellence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world-class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breaking</w:t>
      </w:r>
      <w:r>
        <w:rPr>
          <w:spacing w:val="-52"/>
        </w:rPr>
        <w:t xml:space="preserve"> </w:t>
      </w:r>
      <w:r>
        <w:t>advances in</w:t>
      </w:r>
      <w:r>
        <w:rPr>
          <w:spacing w:val="-2"/>
        </w:rPr>
        <w:t xml:space="preserve"> </w:t>
      </w:r>
      <w:r>
        <w:t>physical and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healthcare.</w:t>
      </w:r>
      <w:r>
        <w:rPr>
          <w:spacing w:val="53"/>
        </w:rPr>
        <w:t xml:space="preserve"> </w:t>
      </w:r>
      <w:r>
        <w:t>See</w:t>
      </w:r>
      <w:r>
        <w:rPr>
          <w:spacing w:val="2"/>
        </w:rPr>
        <w:t xml:space="preserve"> </w:t>
      </w:r>
      <w:hyperlink r:id="rId9">
        <w:r>
          <w:t>www.kingshealthpartners.org</w:t>
        </w:r>
      </w:hyperlink>
    </w:p>
    <w:p w:rsidR="00A61645" w:rsidRDefault="00A61645">
      <w:pPr>
        <w:pStyle w:val="BodyText"/>
        <w:spacing w:line="276" w:lineRule="auto"/>
        <w:ind w:right="170"/>
        <w:jc w:val="both"/>
      </w:pPr>
    </w:p>
    <w:p w:rsidR="00A61645" w:rsidRDefault="00A61645">
      <w:pPr>
        <w:pStyle w:val="BodyText"/>
        <w:spacing w:line="276" w:lineRule="auto"/>
        <w:ind w:right="170"/>
        <w:jc w:val="both"/>
      </w:pPr>
    </w:p>
    <w:p w:rsidR="00013876" w:rsidRDefault="00444E1E">
      <w:pPr>
        <w:pStyle w:val="BodyText"/>
        <w:spacing w:before="198" w:line="278" w:lineRule="auto"/>
        <w:ind w:right="178"/>
        <w:jc w:val="both"/>
      </w:pPr>
      <w:r>
        <w:t>The So</w:t>
      </w:r>
      <w:r>
        <w:t>uth London and Maudsley NHS Foundation Trust is committed to innovation, effective</w:t>
      </w:r>
      <w:r>
        <w:rPr>
          <w:spacing w:val="1"/>
        </w:rPr>
        <w:t xml:space="preserve"> </w:t>
      </w:r>
      <w:r>
        <w:t>interventions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improved</w:t>
      </w:r>
      <w:r>
        <w:rPr>
          <w:spacing w:val="37"/>
        </w:rPr>
        <w:t xml:space="preserve"> </w:t>
      </w:r>
      <w:r>
        <w:t>service</w:t>
      </w:r>
      <w:r>
        <w:rPr>
          <w:spacing w:val="37"/>
        </w:rPr>
        <w:t xml:space="preserve"> </w:t>
      </w:r>
      <w:r>
        <w:t>user</w:t>
      </w:r>
      <w:r>
        <w:rPr>
          <w:spacing w:val="37"/>
        </w:rPr>
        <w:t xml:space="preserve"> </w:t>
      </w:r>
      <w:r>
        <w:t>outcomes.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Trust</w:t>
      </w:r>
      <w:r>
        <w:rPr>
          <w:spacing w:val="37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broad</w:t>
      </w:r>
      <w:r>
        <w:rPr>
          <w:spacing w:val="38"/>
        </w:rPr>
        <w:t xml:space="preserve"> </w:t>
      </w:r>
      <w:r>
        <w:t>range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staff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all</w:t>
      </w:r>
    </w:p>
    <w:p w:rsidR="00013876" w:rsidRDefault="00444E1E">
      <w:pPr>
        <w:pStyle w:val="BodyText"/>
        <w:spacing w:before="32" w:line="276" w:lineRule="auto"/>
        <w:ind w:right="170"/>
        <w:jc w:val="both"/>
      </w:pPr>
      <w:r>
        <w:t>disciplines with the widest range of skills and interests that provides many opportunities for new</w:t>
      </w:r>
      <w:r>
        <w:rPr>
          <w:spacing w:val="1"/>
        </w:rPr>
        <w:t xml:space="preserve"> </w:t>
      </w:r>
      <w:r>
        <w:t>consultants to thrive and develop. It provides mental health and substance misuse services to the</w:t>
      </w:r>
      <w:r>
        <w:rPr>
          <w:spacing w:val="1"/>
        </w:rPr>
        <w:t xml:space="preserve"> </w:t>
      </w:r>
      <w:r>
        <w:t xml:space="preserve">people of Lambeth, Southwark, </w:t>
      </w:r>
      <w:proofErr w:type="spellStart"/>
      <w:r>
        <w:t>Lewisham</w:t>
      </w:r>
      <w:proofErr w:type="spellEnd"/>
      <w:r>
        <w:t xml:space="preserve"> and Croydon, as well</w:t>
      </w:r>
      <w:r>
        <w:t xml:space="preserve"> as substance misuse services for</w:t>
      </w:r>
      <w:r>
        <w:rPr>
          <w:spacing w:val="1"/>
        </w:rPr>
        <w:t xml:space="preserve"> </w:t>
      </w:r>
      <w:r>
        <w:t xml:space="preserve">people in </w:t>
      </w:r>
      <w:proofErr w:type="spellStart"/>
      <w:r>
        <w:t>Bexley</w:t>
      </w:r>
      <w:proofErr w:type="spellEnd"/>
      <w:r>
        <w:t>, Greenwich and Bromley. We also provide specialist services to people from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UK. In </w:t>
      </w:r>
      <w:proofErr w:type="gramStart"/>
      <w:r>
        <w:t>addition</w:t>
      </w:r>
      <w:proofErr w:type="gramEnd"/>
      <w:r>
        <w:t xml:space="preserve"> the CAMHS</w:t>
      </w:r>
      <w:r>
        <w:rPr>
          <w:spacing w:val="1"/>
        </w:rPr>
        <w:t xml:space="preserve"> </w:t>
      </w:r>
      <w:r>
        <w:t>CAG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internationally, including</w:t>
      </w:r>
      <w:r>
        <w:rPr>
          <w:spacing w:val="1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Middle East.</w:t>
      </w:r>
    </w:p>
    <w:p w:rsidR="00013876" w:rsidRDefault="00444E1E">
      <w:pPr>
        <w:pStyle w:val="BodyText"/>
        <w:spacing w:before="199" w:line="276" w:lineRule="auto"/>
        <w:ind w:right="171" w:firstLine="55"/>
        <w:jc w:val="both"/>
      </w:pPr>
      <w:r>
        <w:t>The Trust has close links in education and research with the Institute of Psychiatry and Guy's,</w:t>
      </w:r>
      <w:r>
        <w:rPr>
          <w:spacing w:val="1"/>
        </w:rPr>
        <w:t xml:space="preserve"> </w:t>
      </w:r>
      <w:r>
        <w:t>King's and St Thomas' School of Medicine, both of which are part of King's College London. This</w:t>
      </w:r>
      <w:r>
        <w:rPr>
          <w:spacing w:val="1"/>
        </w:rPr>
        <w:t xml:space="preserve"> </w:t>
      </w:r>
      <w:r>
        <w:t>close collaboration involves working to ensure that developments</w:t>
      </w:r>
      <w:r>
        <w:t xml:space="preserve"> and research feed directly into</w:t>
      </w:r>
      <w:r>
        <w:rPr>
          <w:spacing w:val="1"/>
        </w:rPr>
        <w:t xml:space="preserve"> </w:t>
      </w:r>
      <w:r>
        <w:t>clinical practice. It’s academic links with King's College, London, which also include the Nightingale</w:t>
      </w:r>
      <w:r>
        <w:rPr>
          <w:spacing w:val="1"/>
        </w:rPr>
        <w:t xml:space="preserve"> </w:t>
      </w:r>
      <w:r>
        <w:t>Institute and South Bank University, enables us to ensure that our health care staff receive high</w:t>
      </w:r>
      <w:r>
        <w:rPr>
          <w:spacing w:val="1"/>
        </w:rPr>
        <w:t xml:space="preserve"> </w:t>
      </w:r>
      <w:r>
        <w:t>quality clinical train</w:t>
      </w:r>
      <w:r>
        <w:t>ing at both pre-qualification (or registration) stage and in specialist skills (post</w:t>
      </w:r>
      <w:r>
        <w:rPr>
          <w:spacing w:val="1"/>
        </w:rPr>
        <w:t xml:space="preserve"> </w:t>
      </w:r>
      <w:r>
        <w:t>qualification).</w:t>
      </w:r>
    </w:p>
    <w:p w:rsidR="00013876" w:rsidRDefault="00444E1E">
      <w:pPr>
        <w:pStyle w:val="BodyText"/>
        <w:spacing w:before="201" w:line="276" w:lineRule="auto"/>
        <w:ind w:right="171"/>
        <w:jc w:val="both"/>
      </w:pPr>
      <w:r>
        <w:t>The Trust is committed to managing and developing a range of mental health services, working</w:t>
      </w:r>
      <w:r>
        <w:rPr>
          <w:spacing w:val="1"/>
        </w:rPr>
        <w:t xml:space="preserve"> </w:t>
      </w:r>
      <w:r>
        <w:t>closely with</w:t>
      </w:r>
      <w:r>
        <w:rPr>
          <w:spacing w:val="1"/>
        </w:rPr>
        <w:t xml:space="preserve"> </w:t>
      </w:r>
      <w:r>
        <w:t xml:space="preserve">users and </w:t>
      </w:r>
      <w:proofErr w:type="spellStart"/>
      <w:r>
        <w:t>carers</w:t>
      </w:r>
      <w:proofErr w:type="spellEnd"/>
      <w:r>
        <w:t>;</w:t>
      </w:r>
      <w:r>
        <w:rPr>
          <w:spacing w:val="1"/>
        </w:rPr>
        <w:t xml:space="preserve"> </w:t>
      </w:r>
      <w:r>
        <w:t>Specialist</w:t>
      </w:r>
      <w:r>
        <w:rPr>
          <w:spacing w:val="1"/>
        </w:rPr>
        <w:t xml:space="preserve"> </w:t>
      </w:r>
      <w:r>
        <w:t>Commissioning</w:t>
      </w:r>
      <w:r>
        <w:rPr>
          <w:spacing w:val="1"/>
        </w:rPr>
        <w:t xml:space="preserve"> </w:t>
      </w:r>
      <w:r>
        <w:t>Groups</w:t>
      </w:r>
      <w:r>
        <w:t>;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authorities;</w:t>
      </w:r>
      <w:r>
        <w:rPr>
          <w:spacing w:val="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Commissioning Groups</w:t>
      </w:r>
      <w:r>
        <w:rPr>
          <w:spacing w:val="-2"/>
        </w:rPr>
        <w:t xml:space="preserve"> </w:t>
      </w:r>
      <w:r>
        <w:t>and NHS</w:t>
      </w:r>
      <w:r>
        <w:rPr>
          <w:spacing w:val="-2"/>
        </w:rPr>
        <w:t xml:space="preserve"> </w:t>
      </w:r>
      <w:r>
        <w:t>Trusts.</w:t>
      </w:r>
    </w:p>
    <w:p w:rsidR="00013876" w:rsidRDefault="00444E1E">
      <w:pPr>
        <w:pStyle w:val="BodyText"/>
        <w:spacing w:before="201" w:line="276" w:lineRule="auto"/>
        <w:ind w:right="175"/>
        <w:jc w:val="both"/>
      </w:pPr>
      <w:r>
        <w:t>Services are primarily focused on people with severe and enduring mental illness. In addition, it</w:t>
      </w:r>
      <w:r>
        <w:rPr>
          <w:spacing w:val="1"/>
        </w:rPr>
        <w:t xml:space="preserve"> </w:t>
      </w:r>
      <w:r>
        <w:t>promotes good mental health, early intervention to prevent more serious problems and provides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in dealing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 less severe</w:t>
      </w:r>
      <w:r>
        <w:rPr>
          <w:spacing w:val="-2"/>
        </w:rPr>
        <w:t xml:space="preserve"> </w:t>
      </w:r>
      <w:r>
        <w:t>problems.</w:t>
      </w:r>
    </w:p>
    <w:p w:rsidR="00013876" w:rsidRDefault="00444E1E">
      <w:pPr>
        <w:pStyle w:val="BodyText"/>
        <w:spacing w:before="199" w:line="276" w:lineRule="auto"/>
        <w:ind w:right="176"/>
        <w:jc w:val="both"/>
      </w:pPr>
      <w:r>
        <w:t xml:space="preserve">The Trust has a strong community focus and our services are provided in a wide range of </w:t>
      </w:r>
      <w:r>
        <w:t>settings</w:t>
      </w:r>
      <w:r>
        <w:rPr>
          <w:spacing w:val="1"/>
        </w:rPr>
        <w:t xml:space="preserve"> </w:t>
      </w:r>
      <w:r>
        <w:t xml:space="preserve">including people's own homes, GP practices, day </w:t>
      </w:r>
      <w:proofErr w:type="spellStart"/>
      <w:r>
        <w:t>centres</w:t>
      </w:r>
      <w:proofErr w:type="spellEnd"/>
      <w:r>
        <w:t>, residential and nursing homes, prisons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hospitals.</w:t>
      </w:r>
    </w:p>
    <w:p w:rsidR="00013876" w:rsidRDefault="00444E1E">
      <w:pPr>
        <w:pStyle w:val="BodyText"/>
        <w:spacing w:before="201" w:line="276" w:lineRule="auto"/>
        <w:ind w:right="171"/>
        <w:jc w:val="both"/>
      </w:pPr>
      <w:r>
        <w:t>The Trust’s core value states that 'everything we do is to improve the experience of people using</w:t>
      </w:r>
      <w:r>
        <w:rPr>
          <w:spacing w:val="1"/>
        </w:rPr>
        <w:t xml:space="preserve"> </w:t>
      </w:r>
      <w:r>
        <w:t>our services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</w:t>
      </w:r>
      <w:r>
        <w:t>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wellbeing for all'.</w:t>
      </w:r>
    </w:p>
    <w:p w:rsidR="00013876" w:rsidRDefault="00444E1E">
      <w:pPr>
        <w:pStyle w:val="BodyText"/>
        <w:spacing w:before="200" w:line="276" w:lineRule="auto"/>
        <w:ind w:right="169"/>
        <w:jc w:val="both"/>
      </w:pPr>
      <w:r>
        <w:t>The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 xml:space="preserve"> </w:t>
      </w:r>
      <w:r>
        <w:t>Matthew</w:t>
      </w:r>
      <w:r>
        <w:rPr>
          <w:spacing w:val="1"/>
        </w:rPr>
        <w:t xml:space="preserve"> </w:t>
      </w:r>
      <w:r>
        <w:t>Patrick,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Officer;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 xml:space="preserve"> </w:t>
      </w:r>
      <w:r>
        <w:t>Michael</w:t>
      </w:r>
      <w:r>
        <w:rPr>
          <w:spacing w:val="1"/>
        </w:rPr>
        <w:t xml:space="preserve"> </w:t>
      </w:r>
      <w:r>
        <w:t>Holland,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Director;</w:t>
      </w:r>
      <w:r>
        <w:rPr>
          <w:spacing w:val="1"/>
        </w:rPr>
        <w:t xml:space="preserve"> </w:t>
      </w:r>
      <w:r>
        <w:t>Gus</w:t>
      </w:r>
      <w:r>
        <w:rPr>
          <w:spacing w:val="1"/>
        </w:rPr>
        <w:t xml:space="preserve"> </w:t>
      </w:r>
      <w:proofErr w:type="spellStart"/>
      <w:r>
        <w:t>Heafield</w:t>
      </w:r>
      <w:proofErr w:type="spellEnd"/>
      <w:r>
        <w:t>,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Officer;</w:t>
      </w:r>
      <w:r>
        <w:rPr>
          <w:spacing w:val="1"/>
        </w:rPr>
        <w:t xml:space="preserve"> </w:t>
      </w:r>
      <w:r>
        <w:t>Beverley</w:t>
      </w:r>
      <w:r>
        <w:rPr>
          <w:spacing w:val="54"/>
        </w:rPr>
        <w:t xml:space="preserve"> </w:t>
      </w:r>
      <w:r>
        <w:t>Murphy,</w:t>
      </w:r>
      <w:r>
        <w:rPr>
          <w:spacing w:val="1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Nursing;</w:t>
      </w:r>
      <w:r>
        <w:rPr>
          <w:spacing w:val="1"/>
        </w:rPr>
        <w:t xml:space="preserve"> </w:t>
      </w:r>
      <w:r>
        <w:t>Kristin</w:t>
      </w:r>
      <w:r>
        <w:rPr>
          <w:spacing w:val="1"/>
        </w:rPr>
        <w:t xml:space="preserve"> </w:t>
      </w:r>
      <w:proofErr w:type="spellStart"/>
      <w:r>
        <w:t>Dominy</w:t>
      </w:r>
      <w:proofErr w:type="spellEnd"/>
      <w:r>
        <w:t>,</w:t>
      </w:r>
      <w:r>
        <w:rPr>
          <w:spacing w:val="-3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Operating Officer.</w:t>
      </w:r>
    </w:p>
    <w:p w:rsidR="00013876" w:rsidRDefault="00444E1E">
      <w:pPr>
        <w:pStyle w:val="BodyText"/>
        <w:spacing w:before="199" w:line="276" w:lineRule="auto"/>
        <w:ind w:right="172"/>
        <w:jc w:val="both"/>
      </w:pPr>
      <w:r>
        <w:t>Executive Directors not represented on the Board include the Director of HR, the Director of</w:t>
      </w:r>
      <w:r>
        <w:rPr>
          <w:spacing w:val="1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CAG</w:t>
      </w:r>
      <w:r>
        <w:rPr>
          <w:spacing w:val="-3"/>
        </w:rPr>
        <w:t xml:space="preserve"> </w:t>
      </w:r>
      <w:r>
        <w:t>Directors.</w:t>
      </w:r>
    </w:p>
    <w:p w:rsidR="00013876" w:rsidRDefault="00013876">
      <w:pPr>
        <w:pStyle w:val="BodyText"/>
        <w:spacing w:before="7"/>
        <w:ind w:left="0"/>
        <w:rPr>
          <w:sz w:val="19"/>
        </w:rPr>
      </w:pPr>
    </w:p>
    <w:p w:rsidR="00013876" w:rsidRDefault="00444E1E">
      <w:pPr>
        <w:pStyle w:val="Heading1"/>
        <w:jc w:val="both"/>
      </w:pPr>
      <w:r>
        <w:t>INSTITUTE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PSYCHIATRY,</w:t>
      </w:r>
      <w:r>
        <w:rPr>
          <w:spacing w:val="-2"/>
        </w:rPr>
        <w:t xml:space="preserve"> </w:t>
      </w:r>
      <w:r>
        <w:t>PSYCHOLOGY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NEUROSCIENCES</w:t>
      </w:r>
    </w:p>
    <w:p w:rsidR="00013876" w:rsidRDefault="00013876">
      <w:pPr>
        <w:pStyle w:val="BodyText"/>
        <w:spacing w:before="8"/>
        <w:ind w:left="0"/>
        <w:rPr>
          <w:b/>
          <w:sz w:val="27"/>
        </w:rPr>
      </w:pPr>
    </w:p>
    <w:p w:rsidR="00A61645" w:rsidRDefault="00444E1E">
      <w:pPr>
        <w:pStyle w:val="BodyText"/>
        <w:spacing w:line="276" w:lineRule="auto"/>
        <w:ind w:right="176"/>
        <w:jc w:val="both"/>
        <w:rPr>
          <w:spacing w:val="1"/>
        </w:rPr>
      </w:pPr>
      <w:r>
        <w:t>The Institute of Psychiatry is a p</w:t>
      </w:r>
      <w:r>
        <w:t>ostgraduate Medical School of the King’s College London.   It</w:t>
      </w:r>
      <w:r>
        <w:rPr>
          <w:spacing w:val="1"/>
        </w:rPr>
        <w:t xml:space="preserve"> </w:t>
      </w:r>
      <w:r>
        <w:t xml:space="preserve">carries out an extensive programme of teaching and research in basic, </w:t>
      </w:r>
      <w:proofErr w:type="spellStart"/>
      <w:r>
        <w:t>behavioural</w:t>
      </w:r>
      <w:proofErr w:type="spellEnd"/>
      <w:r>
        <w:t xml:space="preserve"> and social</w:t>
      </w:r>
      <w:r>
        <w:rPr>
          <w:spacing w:val="1"/>
        </w:rPr>
        <w:t xml:space="preserve"> </w:t>
      </w:r>
      <w:r>
        <w:t>sciences. The three complementary roles of the Institute of Psychiatry are: to offer advanced</w:t>
      </w:r>
      <w:r>
        <w:rPr>
          <w:spacing w:val="1"/>
        </w:rPr>
        <w:t xml:space="preserve"> </w:t>
      </w:r>
    </w:p>
    <w:p w:rsidR="00A61645" w:rsidRDefault="00A61645">
      <w:pPr>
        <w:pStyle w:val="BodyText"/>
        <w:spacing w:line="276" w:lineRule="auto"/>
        <w:ind w:right="176"/>
        <w:jc w:val="both"/>
      </w:pPr>
    </w:p>
    <w:p w:rsidR="00A61645" w:rsidRDefault="00A61645">
      <w:pPr>
        <w:pStyle w:val="BodyText"/>
        <w:spacing w:line="276" w:lineRule="auto"/>
        <w:ind w:right="176"/>
        <w:jc w:val="both"/>
      </w:pPr>
    </w:p>
    <w:p w:rsidR="00A61645" w:rsidRDefault="00A61645">
      <w:pPr>
        <w:pStyle w:val="BodyText"/>
        <w:spacing w:line="276" w:lineRule="auto"/>
        <w:ind w:right="176"/>
        <w:jc w:val="both"/>
      </w:pPr>
    </w:p>
    <w:p w:rsidR="00013876" w:rsidRDefault="00444E1E">
      <w:pPr>
        <w:pStyle w:val="BodyText"/>
        <w:spacing w:line="276" w:lineRule="auto"/>
        <w:ind w:right="176"/>
        <w:jc w:val="both"/>
      </w:pPr>
      <w:r>
        <w:t>univers</w:t>
      </w:r>
      <w:r>
        <w:t>ity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psychiatrists,</w:t>
      </w:r>
      <w:r>
        <w:rPr>
          <w:spacing w:val="1"/>
        </w:rPr>
        <w:t xml:space="preserve"> </w:t>
      </w:r>
      <w:r>
        <w:t>psychologists,</w:t>
      </w:r>
      <w:r>
        <w:rPr>
          <w:spacing w:val="1"/>
        </w:rPr>
        <w:t xml:space="preserve"> </w:t>
      </w:r>
      <w:r>
        <w:t>neurologists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paramedical workers; to pioneer research into new and improved ways of understanding and</w:t>
      </w:r>
      <w:r>
        <w:rPr>
          <w:spacing w:val="1"/>
        </w:rPr>
        <w:t xml:space="preserve"> </w:t>
      </w:r>
      <w:r>
        <w:t>treating</w:t>
      </w:r>
      <w:r>
        <w:rPr>
          <w:spacing w:val="34"/>
        </w:rPr>
        <w:t xml:space="preserve"> </w:t>
      </w:r>
      <w:r>
        <w:t>mental</w:t>
      </w:r>
      <w:r>
        <w:rPr>
          <w:spacing w:val="34"/>
        </w:rPr>
        <w:t xml:space="preserve"> </w:t>
      </w:r>
      <w:r>
        <w:t>illness</w:t>
      </w:r>
      <w:r>
        <w:rPr>
          <w:spacing w:val="34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brain</w:t>
      </w:r>
      <w:r>
        <w:rPr>
          <w:spacing w:val="35"/>
        </w:rPr>
        <w:t xml:space="preserve"> </w:t>
      </w:r>
      <w:r>
        <w:t>disease;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assist</w:t>
      </w:r>
      <w:r>
        <w:rPr>
          <w:spacing w:val="34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provision</w:t>
      </w:r>
      <w:r>
        <w:rPr>
          <w:spacing w:val="36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high</w:t>
      </w:r>
      <w:r>
        <w:rPr>
          <w:spacing w:val="35"/>
        </w:rPr>
        <w:t xml:space="preserve"> </w:t>
      </w:r>
      <w:r>
        <w:t>standards</w:t>
      </w:r>
      <w:r>
        <w:rPr>
          <w:spacing w:val="34"/>
        </w:rPr>
        <w:t xml:space="preserve"> </w:t>
      </w:r>
      <w:r>
        <w:t>of</w:t>
      </w:r>
    </w:p>
    <w:p w:rsidR="00013876" w:rsidRDefault="00444E1E">
      <w:pPr>
        <w:pStyle w:val="BodyText"/>
        <w:spacing w:before="32" w:line="276" w:lineRule="auto"/>
        <w:ind w:right="182"/>
        <w:jc w:val="both"/>
      </w:pPr>
      <w:r>
        <w:t>treatment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care to the patients of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and Maudsley Hospital Trust</w:t>
      </w:r>
      <w:r>
        <w:rPr>
          <w:spacing w:val="1"/>
        </w:rPr>
        <w:t xml:space="preserve"> </w:t>
      </w:r>
      <w:r>
        <w:t>and other</w:t>
      </w:r>
      <w:r>
        <w:rPr>
          <w:spacing w:val="1"/>
        </w:rPr>
        <w:t xml:space="preserve"> </w:t>
      </w:r>
      <w:r>
        <w:t>hospitals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associated.</w:t>
      </w:r>
    </w:p>
    <w:p w:rsidR="00013876" w:rsidRDefault="00444E1E">
      <w:pPr>
        <w:pStyle w:val="BodyText"/>
        <w:spacing w:before="200" w:line="276" w:lineRule="auto"/>
        <w:ind w:right="171"/>
        <w:jc w:val="both"/>
      </w:pPr>
      <w:r>
        <w:t>GKT Medical and Dental Schools</w:t>
      </w:r>
      <w:r>
        <w:rPr>
          <w:spacing w:val="1"/>
        </w:rPr>
        <w:t xml:space="preserve"> </w:t>
      </w:r>
      <w:r>
        <w:t>are both</w:t>
      </w:r>
      <w:r>
        <w:rPr>
          <w:spacing w:val="1"/>
        </w:rPr>
        <w:t xml:space="preserve"> </w:t>
      </w:r>
      <w:r>
        <w:t>undergraduate and postgraduate Schools of</w:t>
      </w:r>
      <w:r>
        <w:rPr>
          <w:spacing w:val="1"/>
        </w:rPr>
        <w:t xml:space="preserve"> </w:t>
      </w:r>
      <w:r>
        <w:t>King’s</w:t>
      </w:r>
      <w:r>
        <w:rPr>
          <w:spacing w:val="1"/>
        </w:rPr>
        <w:t xml:space="preserve"> </w:t>
      </w:r>
      <w:r>
        <w:t>College London.</w:t>
      </w:r>
      <w:r>
        <w:rPr>
          <w:spacing w:val="1"/>
        </w:rPr>
        <w:t xml:space="preserve"> </w:t>
      </w:r>
      <w:r>
        <w:t>The academic departments of both institutions have recently merged to form a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Psychiatry</w:t>
      </w:r>
      <w:r>
        <w:rPr>
          <w:spacing w:val="1"/>
        </w:rPr>
        <w:t xml:space="preserve"> </w:t>
      </w:r>
      <w:r>
        <w:t>structure,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combining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department.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Psychiatry, along with the Social, Genetic and Developmental Psychiatry Research Centre, based at</w:t>
      </w:r>
      <w:r>
        <w:rPr>
          <w:spacing w:val="-52"/>
        </w:rPr>
        <w:t xml:space="preserve"> </w:t>
      </w:r>
      <w:r>
        <w:t>the Institute of Psychiatry, constitutes the country’s major grouping of researchers in the field of</w:t>
      </w:r>
      <w:r>
        <w:rPr>
          <w:spacing w:val="1"/>
        </w:rPr>
        <w:t xml:space="preserve"> </w:t>
      </w:r>
      <w:r>
        <w:t>developmental psychopathology.   Ther</w:t>
      </w:r>
      <w:r>
        <w:t>e is extensive collaboration with other research groups</w:t>
      </w:r>
      <w:r>
        <w:rPr>
          <w:spacing w:val="1"/>
        </w:rPr>
        <w:t xml:space="preserve"> </w:t>
      </w:r>
      <w:r>
        <w:t>both within the Institute and elsewhere in the UK and abroad.</w:t>
      </w:r>
      <w:r>
        <w:rPr>
          <w:spacing w:val="1"/>
        </w:rPr>
        <w:t xml:space="preserve"> </w:t>
      </w:r>
      <w:r>
        <w:t>There is an active programme of</w:t>
      </w:r>
      <w:r>
        <w:rPr>
          <w:spacing w:val="1"/>
        </w:rPr>
        <w:t xml:space="preserve"> </w:t>
      </w:r>
      <w:r>
        <w:t>research seminars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discussions.</w:t>
      </w:r>
    </w:p>
    <w:p w:rsidR="00013876" w:rsidRDefault="00013876">
      <w:pPr>
        <w:pStyle w:val="BodyText"/>
        <w:ind w:left="0"/>
      </w:pPr>
    </w:p>
    <w:p w:rsidR="00013876" w:rsidRDefault="00013876">
      <w:pPr>
        <w:pStyle w:val="BodyText"/>
        <w:spacing w:before="2"/>
        <w:ind w:left="0"/>
        <w:rPr>
          <w:sz w:val="21"/>
        </w:rPr>
      </w:pPr>
    </w:p>
    <w:p w:rsidR="00013876" w:rsidRDefault="00444E1E">
      <w:pPr>
        <w:pStyle w:val="Heading1"/>
        <w:jc w:val="both"/>
      </w:pPr>
      <w:r>
        <w:t>SLAM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ADOLESCENT</w:t>
      </w:r>
      <w:r>
        <w:rPr>
          <w:spacing w:val="-3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(CAG)</w:t>
      </w:r>
    </w:p>
    <w:p w:rsidR="00013876" w:rsidRDefault="00013876">
      <w:pPr>
        <w:pStyle w:val="BodyText"/>
        <w:ind w:left="0"/>
        <w:rPr>
          <w:b/>
        </w:rPr>
      </w:pPr>
    </w:p>
    <w:p w:rsidR="00013876" w:rsidRDefault="00013876">
      <w:pPr>
        <w:pStyle w:val="BodyText"/>
        <w:spacing w:before="9"/>
        <w:ind w:left="0"/>
        <w:rPr>
          <w:b/>
          <w:sz w:val="26"/>
        </w:rPr>
      </w:pPr>
    </w:p>
    <w:p w:rsidR="00013876" w:rsidRDefault="00444E1E">
      <w:pPr>
        <w:pStyle w:val="BodyText"/>
        <w:spacing w:line="276" w:lineRule="auto"/>
        <w:ind w:right="173"/>
        <w:jc w:val="both"/>
      </w:pPr>
      <w:r>
        <w:t>The C</w:t>
      </w:r>
      <w:r>
        <w:t>hild and Adolescent Mental Health Services (CAMHS) are managed within a single</w:t>
      </w:r>
      <w:r>
        <w:rPr>
          <w:spacing w:val="1"/>
        </w:rPr>
        <w:t xml:space="preserve"> </w:t>
      </w:r>
      <w:r>
        <w:t>structure,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CAMHS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Group,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Director,</w:t>
      </w:r>
      <w:r>
        <w:rPr>
          <w:spacing w:val="1"/>
        </w:rPr>
        <w:t xml:space="preserve"> </w:t>
      </w:r>
      <w:r>
        <w:t>Jo</w:t>
      </w:r>
      <w:r>
        <w:rPr>
          <w:spacing w:val="1"/>
        </w:rPr>
        <w:t xml:space="preserve"> </w:t>
      </w:r>
      <w:r>
        <w:t>Fletcher,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 xml:space="preserve">Professor Emily </w:t>
      </w:r>
      <w:proofErr w:type="spellStart"/>
      <w:r>
        <w:t>Simonoff</w:t>
      </w:r>
      <w:proofErr w:type="spellEnd"/>
      <w:r>
        <w:t xml:space="preserve"> and Clinical Director, Dr Bruce Clark as CAG co-leads with Kings Health</w:t>
      </w:r>
      <w:r>
        <w:rPr>
          <w:spacing w:val="1"/>
        </w:rPr>
        <w:t xml:space="preserve"> </w:t>
      </w:r>
      <w:r>
        <w:t>Partners.</w:t>
      </w:r>
      <w:r>
        <w:rPr>
          <w:spacing w:val="53"/>
        </w:rPr>
        <w:t xml:space="preserve"> </w:t>
      </w:r>
      <w:r>
        <w:t>Each service within the CAG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 Lead</w:t>
      </w:r>
      <w:r>
        <w:rPr>
          <w:spacing w:val="-2"/>
        </w:rPr>
        <w:t xml:space="preserve"> </w:t>
      </w:r>
      <w:r>
        <w:t>Clinician and Service</w:t>
      </w:r>
      <w:r>
        <w:rPr>
          <w:spacing w:val="-3"/>
        </w:rPr>
        <w:t xml:space="preserve"> </w:t>
      </w:r>
      <w:r>
        <w:t>Manager.</w:t>
      </w:r>
    </w:p>
    <w:p w:rsidR="00013876" w:rsidRDefault="00013876">
      <w:pPr>
        <w:pStyle w:val="BodyText"/>
        <w:spacing w:before="11"/>
        <w:ind w:left="0"/>
        <w:rPr>
          <w:sz w:val="22"/>
        </w:rPr>
      </w:pPr>
    </w:p>
    <w:p w:rsidR="00013876" w:rsidRDefault="00444E1E">
      <w:pPr>
        <w:pStyle w:val="BodyText"/>
        <w:spacing w:line="276" w:lineRule="auto"/>
        <w:ind w:right="179"/>
        <w:jc w:val="both"/>
      </w:pPr>
      <w:r>
        <w:t>South London and Maudsley NHS Trust has the most comprehensive child and adole</w:t>
      </w:r>
      <w:r>
        <w:t>scent mental</w:t>
      </w:r>
      <w:r>
        <w:rPr>
          <w:spacing w:val="1"/>
        </w:rPr>
        <w:t xml:space="preserve"> </w:t>
      </w:r>
      <w:r>
        <w:t>health service in the country.</w:t>
      </w:r>
      <w:r>
        <w:rPr>
          <w:spacing w:val="1"/>
        </w:rPr>
        <w:t xml:space="preserve"> </w:t>
      </w:r>
      <w:r>
        <w:t>The Child and Adolescent Mental Health Service Clinical Academic</w:t>
      </w:r>
      <w:r>
        <w:rPr>
          <w:spacing w:val="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operates</w:t>
      </w:r>
      <w:r>
        <w:rPr>
          <w:spacing w:val="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 a</w:t>
      </w:r>
      <w:r>
        <w:rPr>
          <w:spacing w:val="-2"/>
        </w:rPr>
        <w:t xml:space="preserve"> </w:t>
      </w:r>
      <w:r>
        <w:t>budget of</w:t>
      </w:r>
      <w:r>
        <w:rPr>
          <w:spacing w:val="1"/>
        </w:rPr>
        <w:t xml:space="preserve"> </w:t>
      </w:r>
      <w:r>
        <w:t>circa £40</w:t>
      </w:r>
      <w:r>
        <w:rPr>
          <w:spacing w:val="-1"/>
        </w:rPr>
        <w:t xml:space="preserve"> </w:t>
      </w:r>
      <w:r>
        <w:t>million.</w:t>
      </w:r>
    </w:p>
    <w:p w:rsidR="00013876" w:rsidRDefault="00013876">
      <w:pPr>
        <w:pStyle w:val="BodyText"/>
        <w:ind w:left="0"/>
        <w:rPr>
          <w:sz w:val="23"/>
        </w:rPr>
      </w:pPr>
    </w:p>
    <w:p w:rsidR="00013876" w:rsidRDefault="00444E1E">
      <w:pPr>
        <w:pStyle w:val="BodyText"/>
        <w:spacing w:line="276" w:lineRule="auto"/>
        <w:ind w:right="175"/>
        <w:jc w:val="both"/>
      </w:pPr>
      <w:r>
        <w:t>The CAG provides local child and adolescent mental health services in the L</w:t>
      </w:r>
      <w:r>
        <w:t>ondon Boroughs of</w:t>
      </w:r>
      <w:r>
        <w:rPr>
          <w:spacing w:val="1"/>
        </w:rPr>
        <w:t xml:space="preserve"> </w:t>
      </w:r>
      <w:r>
        <w:t>Lambeth,</w:t>
      </w:r>
      <w:r>
        <w:rPr>
          <w:spacing w:val="1"/>
        </w:rPr>
        <w:t xml:space="preserve"> </w:t>
      </w:r>
      <w:r>
        <w:t>Southwark,</w:t>
      </w:r>
      <w:r>
        <w:rPr>
          <w:spacing w:val="1"/>
        </w:rPr>
        <w:t xml:space="preserve"> </w:t>
      </w:r>
      <w:proofErr w:type="spellStart"/>
      <w:r>
        <w:t>Lewisham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Croydon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Specialist</w:t>
      </w:r>
      <w:r>
        <w:rPr>
          <w:spacing w:val="1"/>
        </w:rPr>
        <w:t xml:space="preserve"> </w:t>
      </w:r>
      <w:r>
        <w:t>outpatient</w:t>
      </w:r>
      <w:r>
        <w:rPr>
          <w:spacing w:val="1"/>
        </w:rPr>
        <w:t xml:space="preserve"> </w:t>
      </w:r>
      <w:r>
        <w:t>services and five inpatient wards, including inpatient and adolescent intensive community liaison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in Kent.  The CAMHS</w:t>
      </w:r>
      <w:r>
        <w:rPr>
          <w:spacing w:val="-1"/>
        </w:rPr>
        <w:t xml:space="preserve"> </w:t>
      </w:r>
      <w:r>
        <w:t>CAG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Maudsley</w:t>
      </w:r>
      <w:r>
        <w:rPr>
          <w:spacing w:val="-1"/>
        </w:rPr>
        <w:t xml:space="preserve"> </w:t>
      </w:r>
      <w:r>
        <w:t>Health,</w:t>
      </w:r>
      <w:r>
        <w:rPr>
          <w:spacing w:val="-3"/>
        </w:rPr>
        <w:t xml:space="preserve"> </w:t>
      </w:r>
      <w:r>
        <w:t>Abu Dhabi.</w:t>
      </w:r>
    </w:p>
    <w:p w:rsidR="00013876" w:rsidRDefault="00013876">
      <w:pPr>
        <w:pStyle w:val="BodyText"/>
        <w:spacing w:before="11"/>
        <w:ind w:left="0"/>
        <w:rPr>
          <w:sz w:val="22"/>
        </w:rPr>
      </w:pPr>
    </w:p>
    <w:p w:rsidR="00013876" w:rsidRDefault="00444E1E">
      <w:pPr>
        <w:pStyle w:val="BodyText"/>
        <w:spacing w:line="276" w:lineRule="auto"/>
        <w:ind w:right="176"/>
        <w:jc w:val="both"/>
      </w:pPr>
      <w:r>
        <w:t>The CAMHS CAG provides mental health services for children and young people with emotional,</w:t>
      </w:r>
      <w:r>
        <w:rPr>
          <w:spacing w:val="1"/>
        </w:rPr>
        <w:t xml:space="preserve"> </w:t>
      </w:r>
      <w:proofErr w:type="spellStart"/>
      <w:r>
        <w:t>behavioural</w:t>
      </w:r>
      <w:proofErr w:type="spellEnd"/>
      <w:r>
        <w:t>,</w:t>
      </w:r>
      <w:r>
        <w:rPr>
          <w:spacing w:val="1"/>
        </w:rPr>
        <w:t xml:space="preserve"> </w:t>
      </w:r>
      <w:r>
        <w:t>psychiatric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neurodevelopmental</w:t>
      </w:r>
      <w:r>
        <w:rPr>
          <w:spacing w:val="1"/>
        </w:rPr>
        <w:t xml:space="preserve"> </w:t>
      </w:r>
      <w:r>
        <w:t>problems.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inpatient,</w:t>
      </w:r>
      <w:r>
        <w:rPr>
          <w:spacing w:val="-5"/>
        </w:rPr>
        <w:t xml:space="preserve"> </w:t>
      </w:r>
      <w:r>
        <w:t>outpatient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co</w:t>
      </w:r>
      <w:r>
        <w:t>mmunity</w:t>
      </w:r>
      <w:r>
        <w:rPr>
          <w:spacing w:val="-4"/>
        </w:rPr>
        <w:t xml:space="preserve"> </w:t>
      </w:r>
      <w:r>
        <w:t>based</w:t>
      </w:r>
      <w:proofErr w:type="gramEnd"/>
      <w:r>
        <w:rPr>
          <w:spacing w:val="-4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delivering</w:t>
      </w:r>
      <w:r>
        <w:rPr>
          <w:spacing w:val="-2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patients.</w:t>
      </w:r>
    </w:p>
    <w:p w:rsidR="00013876" w:rsidRDefault="00013876">
      <w:pPr>
        <w:pStyle w:val="BodyText"/>
        <w:ind w:left="0"/>
        <w:rPr>
          <w:sz w:val="23"/>
        </w:rPr>
      </w:pPr>
    </w:p>
    <w:p w:rsidR="00013876" w:rsidRDefault="00444E1E">
      <w:pPr>
        <w:pStyle w:val="BodyText"/>
        <w:spacing w:line="276" w:lineRule="auto"/>
        <w:ind w:right="176"/>
        <w:jc w:val="both"/>
      </w:pPr>
      <w:r>
        <w:t xml:space="preserve">We aim to </w:t>
      </w:r>
      <w:proofErr w:type="spellStart"/>
      <w:r>
        <w:t>utilise</w:t>
      </w:r>
      <w:proofErr w:type="spellEnd"/>
      <w:r>
        <w:t xml:space="preserve"> the skills, experience and commitment of our clinicians to provide first class,</w:t>
      </w:r>
      <w:r>
        <w:rPr>
          <w:spacing w:val="1"/>
        </w:rPr>
        <w:t xml:space="preserve"> </w:t>
      </w:r>
      <w:r>
        <w:t>effective,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borough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specialist</w:t>
      </w:r>
      <w:r>
        <w:rPr>
          <w:spacing w:val="1"/>
        </w:rPr>
        <w:t xml:space="preserve"> </w:t>
      </w:r>
      <w:r>
        <w:t>inpatient,</w:t>
      </w:r>
      <w:r>
        <w:rPr>
          <w:spacing w:val="-3"/>
        </w:rPr>
        <w:t xml:space="preserve"> </w:t>
      </w:r>
      <w:r>
        <w:t>outpatient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multidisciplinary teams.</w:t>
      </w:r>
    </w:p>
    <w:p w:rsidR="00A61645" w:rsidRDefault="00A61645">
      <w:pPr>
        <w:pStyle w:val="BodyText"/>
        <w:spacing w:line="276" w:lineRule="auto"/>
        <w:ind w:right="176"/>
        <w:jc w:val="both"/>
      </w:pPr>
    </w:p>
    <w:p w:rsidR="00A61645" w:rsidRDefault="00A61645">
      <w:pPr>
        <w:pStyle w:val="BodyText"/>
        <w:spacing w:line="276" w:lineRule="auto"/>
        <w:ind w:right="176"/>
        <w:jc w:val="both"/>
      </w:pPr>
    </w:p>
    <w:p w:rsidR="00A61645" w:rsidRDefault="00A61645">
      <w:pPr>
        <w:pStyle w:val="BodyText"/>
        <w:spacing w:line="276" w:lineRule="auto"/>
        <w:ind w:right="176"/>
        <w:jc w:val="both"/>
      </w:pPr>
    </w:p>
    <w:p w:rsidR="00013876" w:rsidRDefault="00013876">
      <w:pPr>
        <w:pStyle w:val="BodyText"/>
        <w:spacing w:before="6"/>
        <w:ind w:left="0"/>
        <w:rPr>
          <w:sz w:val="27"/>
        </w:rPr>
      </w:pPr>
    </w:p>
    <w:p w:rsidR="00013876" w:rsidRDefault="00444E1E">
      <w:pPr>
        <w:pStyle w:val="Heading1"/>
        <w:spacing w:before="1"/>
        <w:jc w:val="both"/>
      </w:pPr>
      <w:r>
        <w:t>KEY</w:t>
      </w:r>
      <w:r>
        <w:rPr>
          <w:spacing w:val="-2"/>
        </w:rPr>
        <w:t xml:space="preserve"> </w:t>
      </w:r>
      <w:r>
        <w:t>RESPONSIBILITIES</w:t>
      </w:r>
    </w:p>
    <w:p w:rsidR="00013876" w:rsidRDefault="00013876">
      <w:pPr>
        <w:pStyle w:val="BodyText"/>
        <w:spacing w:before="2"/>
        <w:ind w:left="0"/>
        <w:rPr>
          <w:b/>
          <w:sz w:val="31"/>
        </w:rPr>
      </w:pPr>
    </w:p>
    <w:p w:rsidR="00013876" w:rsidRDefault="00444E1E">
      <w:pPr>
        <w:pStyle w:val="ListParagraph"/>
        <w:numPr>
          <w:ilvl w:val="0"/>
          <w:numId w:val="10"/>
        </w:numPr>
        <w:tabs>
          <w:tab w:val="left" w:pos="615"/>
          <w:tab w:val="left" w:pos="616"/>
        </w:tabs>
        <w:spacing w:before="1"/>
        <w:ind w:left="615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post</w:t>
      </w:r>
      <w:r>
        <w:rPr>
          <w:spacing w:val="-2"/>
          <w:sz w:val="24"/>
        </w:rPr>
        <w:t xml:space="preserve"> </w:t>
      </w:r>
      <w:r>
        <w:rPr>
          <w:sz w:val="24"/>
        </w:rPr>
        <w:t>holder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play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lead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4"/>
          <w:sz w:val="24"/>
        </w:rPr>
        <w:t xml:space="preserve"> </w:t>
      </w:r>
      <w:r>
        <w:rPr>
          <w:sz w:val="24"/>
        </w:rPr>
        <w:t>expertise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team.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15"/>
          <w:tab w:val="left" w:pos="616"/>
        </w:tabs>
        <w:spacing w:before="43" w:line="278" w:lineRule="auto"/>
        <w:ind w:left="615" w:right="170"/>
        <w:jc w:val="left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post</w:t>
      </w:r>
      <w:r>
        <w:rPr>
          <w:spacing w:val="16"/>
          <w:sz w:val="24"/>
        </w:rPr>
        <w:t xml:space="preserve"> </w:t>
      </w:r>
      <w:r>
        <w:rPr>
          <w:sz w:val="24"/>
        </w:rPr>
        <w:t>holder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expected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provide</w:t>
      </w:r>
      <w:r>
        <w:rPr>
          <w:spacing w:val="16"/>
          <w:sz w:val="24"/>
        </w:rPr>
        <w:t xml:space="preserve"> </w:t>
      </w:r>
      <w:r>
        <w:rPr>
          <w:sz w:val="24"/>
        </w:rPr>
        <w:t>assessment,</w:t>
      </w:r>
      <w:r>
        <w:rPr>
          <w:spacing w:val="15"/>
          <w:sz w:val="24"/>
        </w:rPr>
        <w:t xml:space="preserve"> </w:t>
      </w:r>
      <w:r>
        <w:rPr>
          <w:sz w:val="24"/>
        </w:rPr>
        <w:t>treatment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people</w:t>
      </w:r>
      <w:r>
        <w:rPr>
          <w:spacing w:val="16"/>
          <w:sz w:val="24"/>
        </w:rPr>
        <w:t xml:space="preserve"> </w:t>
      </w:r>
      <w:r>
        <w:rPr>
          <w:sz w:val="24"/>
        </w:rPr>
        <w:t>18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present with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disorders.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16"/>
        </w:tabs>
        <w:spacing w:before="72" w:line="276" w:lineRule="auto"/>
        <w:ind w:left="615" w:right="172"/>
        <w:rPr>
          <w:sz w:val="24"/>
        </w:rPr>
      </w:pPr>
      <w:r>
        <w:rPr>
          <w:sz w:val="24"/>
        </w:rPr>
        <w:t>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training of</w:t>
      </w:r>
      <w:r>
        <w:rPr>
          <w:spacing w:val="1"/>
          <w:sz w:val="24"/>
        </w:rPr>
        <w:t xml:space="preserve"> </w:t>
      </w:r>
      <w:r>
        <w:rPr>
          <w:sz w:val="24"/>
        </w:rPr>
        <w:t>junior</w:t>
      </w:r>
      <w:r>
        <w:rPr>
          <w:spacing w:val="1"/>
          <w:sz w:val="24"/>
        </w:rPr>
        <w:t xml:space="preserve"> </w:t>
      </w:r>
      <w:r>
        <w:rPr>
          <w:sz w:val="24"/>
        </w:rPr>
        <w:t>doctors</w:t>
      </w:r>
      <w:r>
        <w:rPr>
          <w:spacing w:val="1"/>
          <w:sz w:val="24"/>
        </w:rPr>
        <w:t xml:space="preserve"> </w:t>
      </w:r>
      <w:r>
        <w:rPr>
          <w:sz w:val="24"/>
        </w:rPr>
        <w:t>(when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place)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 multidisciplinary</w:t>
      </w:r>
      <w:r>
        <w:rPr>
          <w:spacing w:val="54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within the teams and contribution to the identification and provi</w:t>
      </w:r>
      <w:r>
        <w:rPr>
          <w:sz w:val="24"/>
        </w:rPr>
        <w:t>sion of training needs of the</w:t>
      </w:r>
      <w:r>
        <w:rPr>
          <w:spacing w:val="1"/>
          <w:sz w:val="24"/>
        </w:rPr>
        <w:t xml:space="preserve"> </w:t>
      </w:r>
      <w:r>
        <w:rPr>
          <w:sz w:val="24"/>
        </w:rPr>
        <w:t>multidisciplinary</w:t>
      </w:r>
      <w:r>
        <w:rPr>
          <w:spacing w:val="-1"/>
          <w:sz w:val="24"/>
        </w:rPr>
        <w:t xml:space="preserve"> </w:t>
      </w:r>
      <w:r>
        <w:rPr>
          <w:sz w:val="24"/>
        </w:rPr>
        <w:t>team.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16"/>
        </w:tabs>
        <w:spacing w:line="276" w:lineRule="auto"/>
        <w:ind w:left="615" w:right="179"/>
        <w:rPr>
          <w:sz w:val="24"/>
        </w:rPr>
      </w:pPr>
      <w:r>
        <w:rPr>
          <w:sz w:val="24"/>
        </w:rPr>
        <w:t>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in education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1"/>
          <w:sz w:val="24"/>
        </w:rPr>
        <w:t xml:space="preserve"> </w:t>
      </w:r>
      <w:r>
        <w:rPr>
          <w:sz w:val="24"/>
        </w:rPr>
        <w:t>locally and nationally.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1"/>
          <w:sz w:val="24"/>
        </w:rPr>
        <w:t xml:space="preserve"> </w:t>
      </w:r>
      <w:r>
        <w:rPr>
          <w:sz w:val="24"/>
        </w:rPr>
        <w:t>in research 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principal,</w:t>
      </w:r>
      <w:r>
        <w:rPr>
          <w:spacing w:val="-2"/>
          <w:sz w:val="24"/>
        </w:rPr>
        <w:t xml:space="preserve"> </w:t>
      </w:r>
      <w:r>
        <w:rPr>
          <w:sz w:val="24"/>
        </w:rPr>
        <w:t>partner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facilitator as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holders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interests.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16"/>
        </w:tabs>
        <w:spacing w:line="278" w:lineRule="auto"/>
        <w:ind w:left="615" w:right="170"/>
        <w:rPr>
          <w:sz w:val="24"/>
        </w:rPr>
      </w:pPr>
      <w:r>
        <w:rPr>
          <w:sz w:val="24"/>
        </w:rPr>
        <w:t>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meetings</w:t>
      </w:r>
      <w:r>
        <w:rPr>
          <w:spacing w:val="1"/>
          <w:sz w:val="24"/>
        </w:rPr>
        <w:t xml:space="preserve"> </w:t>
      </w:r>
      <w:r>
        <w:rPr>
          <w:sz w:val="24"/>
        </w:rPr>
        <w:t>together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designated</w:t>
      </w:r>
      <w:r>
        <w:rPr>
          <w:spacing w:val="1"/>
          <w:sz w:val="24"/>
        </w:rPr>
        <w:t xml:space="preserve"> </w:t>
      </w:r>
      <w:r>
        <w:rPr>
          <w:sz w:val="24"/>
        </w:rPr>
        <w:t>senior</w:t>
      </w:r>
      <w:r>
        <w:rPr>
          <w:spacing w:val="1"/>
          <w:sz w:val="24"/>
        </w:rPr>
        <w:t xml:space="preserve"> </w:t>
      </w:r>
      <w:r>
        <w:rPr>
          <w:sz w:val="24"/>
        </w:rPr>
        <w:t>managers.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line="288" w:lineRule="exact"/>
        <w:ind w:hanging="362"/>
        <w:rPr>
          <w:sz w:val="24"/>
        </w:rPr>
      </w:pPr>
      <w:r>
        <w:rPr>
          <w:sz w:val="24"/>
        </w:rPr>
        <w:t>Adherence</w:t>
      </w:r>
      <w:r>
        <w:rPr>
          <w:spacing w:val="-4"/>
          <w:sz w:val="24"/>
        </w:rPr>
        <w:t xml:space="preserve"> </w:t>
      </w:r>
      <w:r>
        <w:rPr>
          <w:sz w:val="24"/>
        </w:rPr>
        <w:t>expected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agreed</w:t>
      </w:r>
      <w:r>
        <w:rPr>
          <w:spacing w:val="-1"/>
          <w:sz w:val="24"/>
        </w:rPr>
        <w:t xml:space="preserve"> </w:t>
      </w:r>
      <w:r>
        <w:rPr>
          <w:sz w:val="24"/>
        </w:rPr>
        <w:t>job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appraisal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Trust.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before="164" w:line="276" w:lineRule="auto"/>
        <w:ind w:right="173"/>
        <w:rPr>
          <w:sz w:val="24"/>
        </w:rPr>
      </w:pPr>
      <w:r>
        <w:rPr>
          <w:sz w:val="24"/>
        </w:rPr>
        <w:t>The post holder will be expected to support the development of the services in Abu Dhabi and</w:t>
      </w:r>
      <w:r>
        <w:rPr>
          <w:spacing w:val="1"/>
          <w:sz w:val="24"/>
        </w:rPr>
        <w:t xml:space="preserve"> </w:t>
      </w:r>
      <w:r>
        <w:rPr>
          <w:sz w:val="24"/>
        </w:rPr>
        <w:t>potentially across the greater Middle East area.</w:t>
      </w:r>
      <w:r>
        <w:rPr>
          <w:spacing w:val="1"/>
          <w:sz w:val="24"/>
        </w:rPr>
        <w:t xml:space="preserve"> </w:t>
      </w:r>
      <w:r>
        <w:rPr>
          <w:sz w:val="24"/>
        </w:rPr>
        <w:t>This will involve working closely with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Clinical Director, Chief Medical Officer and Service Director and with the </w:t>
      </w:r>
      <w:r w:rsidR="008A3B5B">
        <w:rPr>
          <w:sz w:val="24"/>
        </w:rPr>
        <w:t>Department of Health,</w:t>
      </w:r>
      <w:r>
        <w:rPr>
          <w:sz w:val="24"/>
        </w:rPr>
        <w:t xml:space="preserve"> Abu</w:t>
      </w:r>
      <w:r>
        <w:rPr>
          <w:spacing w:val="1"/>
          <w:sz w:val="24"/>
        </w:rPr>
        <w:t xml:space="preserve"> </w:t>
      </w:r>
      <w:r>
        <w:rPr>
          <w:sz w:val="24"/>
        </w:rPr>
        <w:t>Dhabi,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and other</w:t>
      </w:r>
      <w:r>
        <w:rPr>
          <w:spacing w:val="-1"/>
          <w:sz w:val="24"/>
        </w:rPr>
        <w:t xml:space="preserve"> </w:t>
      </w:r>
      <w:r>
        <w:rPr>
          <w:sz w:val="24"/>
        </w:rPr>
        <w:t>providers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Middle</w:t>
      </w:r>
      <w:r>
        <w:rPr>
          <w:spacing w:val="1"/>
          <w:sz w:val="24"/>
        </w:rPr>
        <w:t xml:space="preserve"> </w:t>
      </w:r>
      <w:r>
        <w:rPr>
          <w:sz w:val="24"/>
        </w:rPr>
        <w:t>East.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before="119"/>
        <w:ind w:hanging="36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holder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 expected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strong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acute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before="163" w:line="278" w:lineRule="auto"/>
        <w:ind w:right="170"/>
        <w:rPr>
          <w:sz w:val="24"/>
        </w:rPr>
      </w:pPr>
      <w:r>
        <w:rPr>
          <w:sz w:val="24"/>
        </w:rPr>
        <w:t>A component of this role will be to manage cases collaboratively with visiting clinicians 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UK.</w:t>
      </w:r>
    </w:p>
    <w:p w:rsidR="00013876" w:rsidRDefault="00444E1E">
      <w:pPr>
        <w:pStyle w:val="Heading1"/>
        <w:spacing w:before="115"/>
        <w:jc w:val="both"/>
      </w:pPr>
      <w:r>
        <w:t>Other</w:t>
      </w:r>
      <w:r>
        <w:rPr>
          <w:spacing w:val="-3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to: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before="165" w:line="276" w:lineRule="auto"/>
        <w:ind w:right="170"/>
        <w:rPr>
          <w:sz w:val="24"/>
        </w:rPr>
      </w:pP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1"/>
          <w:sz w:val="24"/>
        </w:rPr>
        <w:t xml:space="preserve"> </w:t>
      </w:r>
      <w:r>
        <w:rPr>
          <w:sz w:val="24"/>
        </w:rPr>
        <w:t>patients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linical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post</w:t>
      </w:r>
      <w:r>
        <w:rPr>
          <w:spacing w:val="1"/>
          <w:sz w:val="24"/>
        </w:rPr>
        <w:t xml:space="preserve"> </w:t>
      </w:r>
      <w:r>
        <w:rPr>
          <w:sz w:val="24"/>
        </w:rPr>
        <w:t>holders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maintained and meet Trust standards for documentation and communication with referrers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users are</w:t>
      </w:r>
      <w:r>
        <w:rPr>
          <w:spacing w:val="1"/>
          <w:sz w:val="24"/>
        </w:rPr>
        <w:t xml:space="preserve"> </w:t>
      </w:r>
      <w:r>
        <w:rPr>
          <w:sz w:val="24"/>
        </w:rPr>
        <w:t>met.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before="120"/>
        <w:ind w:hanging="362"/>
        <w:rPr>
          <w:sz w:val="24"/>
        </w:rPr>
      </w:pP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links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partner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Abu</w:t>
      </w:r>
      <w:r>
        <w:rPr>
          <w:spacing w:val="-3"/>
          <w:sz w:val="24"/>
        </w:rPr>
        <w:t xml:space="preserve"> </w:t>
      </w:r>
      <w:r>
        <w:rPr>
          <w:sz w:val="24"/>
        </w:rPr>
        <w:t>Dhabi.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before="163" w:line="276" w:lineRule="auto"/>
        <w:ind w:right="180"/>
        <w:rPr>
          <w:sz w:val="24"/>
        </w:rPr>
      </w:pPr>
      <w:r>
        <w:rPr>
          <w:sz w:val="24"/>
        </w:rPr>
        <w:t>Contribute to the development of policies and procedures to support good practice and ensure</w:t>
      </w:r>
      <w:r>
        <w:rPr>
          <w:spacing w:val="-53"/>
          <w:sz w:val="24"/>
        </w:rPr>
        <w:t xml:space="preserve"> </w:t>
      </w:r>
      <w:r>
        <w:rPr>
          <w:sz w:val="24"/>
        </w:rPr>
        <w:t>that appropriate</w:t>
      </w:r>
      <w:r>
        <w:rPr>
          <w:spacing w:val="-1"/>
          <w:sz w:val="24"/>
        </w:rPr>
        <w:t xml:space="preserve"> </w:t>
      </w:r>
      <w:r w:rsidR="008A3B5B">
        <w:rPr>
          <w:sz w:val="24"/>
        </w:rPr>
        <w:t>high</w:t>
      </w:r>
      <w:r w:rsidR="008A3B5B">
        <w:rPr>
          <w:spacing w:val="-1"/>
          <w:sz w:val="24"/>
        </w:rPr>
        <w:t>-quality</w:t>
      </w:r>
      <w:r>
        <w:rPr>
          <w:sz w:val="24"/>
        </w:rPr>
        <w:t xml:space="preserve"> clinical</w:t>
      </w:r>
      <w:r>
        <w:rPr>
          <w:spacing w:val="-1"/>
          <w:sz w:val="24"/>
        </w:rPr>
        <w:t xml:space="preserve"> </w:t>
      </w:r>
      <w:r>
        <w:rPr>
          <w:sz w:val="24"/>
        </w:rPr>
        <w:t>services are</w:t>
      </w:r>
      <w:r>
        <w:rPr>
          <w:spacing w:val="-4"/>
          <w:sz w:val="24"/>
        </w:rPr>
        <w:t xml:space="preserve"> </w:t>
      </w:r>
      <w:r>
        <w:rPr>
          <w:sz w:val="24"/>
        </w:rPr>
        <w:t>delivered.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before="121" w:line="276" w:lineRule="auto"/>
        <w:ind w:right="174"/>
        <w:rPr>
          <w:sz w:val="24"/>
        </w:rPr>
      </w:pPr>
      <w:r>
        <w:rPr>
          <w:sz w:val="24"/>
        </w:rPr>
        <w:t>Provide a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that promotes</w:t>
      </w:r>
      <w:r>
        <w:rPr>
          <w:spacing w:val="1"/>
          <w:sz w:val="24"/>
        </w:rPr>
        <w:t xml:space="preserve"> </w:t>
      </w:r>
      <w:r>
        <w:rPr>
          <w:sz w:val="24"/>
        </w:rPr>
        <w:t>diversity;</w:t>
      </w:r>
      <w:r>
        <w:rPr>
          <w:spacing w:val="1"/>
          <w:sz w:val="24"/>
        </w:rPr>
        <w:t xml:space="preserve"> </w:t>
      </w:r>
      <w:r>
        <w:rPr>
          <w:sz w:val="24"/>
        </w:rPr>
        <w:t>meets the needs of service</w:t>
      </w:r>
      <w:r>
        <w:rPr>
          <w:spacing w:val="54"/>
          <w:sz w:val="24"/>
        </w:rPr>
        <w:t xml:space="preserve"> </w:t>
      </w:r>
      <w:r>
        <w:rPr>
          <w:sz w:val="24"/>
        </w:rPr>
        <w:t>users from diverse</w:t>
      </w:r>
      <w:r>
        <w:rPr>
          <w:spacing w:val="1"/>
          <w:sz w:val="24"/>
        </w:rPr>
        <w:t xml:space="preserve"> </w:t>
      </w:r>
      <w:r>
        <w:rPr>
          <w:sz w:val="24"/>
        </w:rPr>
        <w:t>ethnic, cul</w:t>
      </w:r>
      <w:r>
        <w:rPr>
          <w:sz w:val="24"/>
        </w:rPr>
        <w:t>tural and religious traditions, accessible and sensitive to needs relating to disability,</w:t>
      </w:r>
      <w:r>
        <w:rPr>
          <w:spacing w:val="1"/>
          <w:sz w:val="24"/>
        </w:rPr>
        <w:t xml:space="preserve"> </w:t>
      </w:r>
      <w:r>
        <w:rPr>
          <w:sz w:val="24"/>
        </w:rPr>
        <w:t>gender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sexual orientation.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before="119" w:line="276" w:lineRule="auto"/>
        <w:ind w:right="179"/>
        <w:rPr>
          <w:sz w:val="24"/>
        </w:rPr>
      </w:pPr>
      <w:r>
        <w:rPr>
          <w:sz w:val="24"/>
        </w:rPr>
        <w:t>Collect activity information as requested to meet the demands of performance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and service planning.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before="121" w:line="276" w:lineRule="auto"/>
        <w:ind w:right="176"/>
        <w:rPr>
          <w:sz w:val="24"/>
        </w:rPr>
      </w:pPr>
      <w:r>
        <w:rPr>
          <w:sz w:val="24"/>
        </w:rPr>
        <w:t xml:space="preserve">Help maintain a clinical </w:t>
      </w:r>
      <w:r>
        <w:rPr>
          <w:sz w:val="24"/>
        </w:rPr>
        <w:t>database and keep all other records and statistics as necessary and</w:t>
      </w:r>
      <w:r>
        <w:rPr>
          <w:spacing w:val="1"/>
          <w:sz w:val="24"/>
        </w:rPr>
        <w:t xml:space="preserve"> </w:t>
      </w:r>
      <w:r>
        <w:rPr>
          <w:sz w:val="24"/>
        </w:rPr>
        <w:t>required.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before="121" w:line="276" w:lineRule="auto"/>
        <w:ind w:right="179"/>
        <w:rPr>
          <w:sz w:val="24"/>
        </w:rPr>
      </w:pPr>
      <w:r>
        <w:rPr>
          <w:sz w:val="24"/>
        </w:rPr>
        <w:t xml:space="preserve">Participate in meetings and other management meetings as appropriate to the post </w:t>
      </w:r>
      <w:r w:rsidR="008A3B5B">
        <w:rPr>
          <w:sz w:val="24"/>
        </w:rPr>
        <w:t>holders’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</w:t>
      </w:r>
    </w:p>
    <w:p w:rsidR="00A61645" w:rsidRDefault="00A61645" w:rsidP="00A61645">
      <w:pPr>
        <w:pStyle w:val="ListParagraph"/>
        <w:tabs>
          <w:tab w:val="left" w:pos="674"/>
        </w:tabs>
        <w:spacing w:before="121" w:line="276" w:lineRule="auto"/>
        <w:ind w:right="179" w:firstLine="0"/>
        <w:rPr>
          <w:sz w:val="24"/>
        </w:rPr>
      </w:pPr>
    </w:p>
    <w:p w:rsidR="00A61645" w:rsidRDefault="00A61645" w:rsidP="00A61645">
      <w:pPr>
        <w:pStyle w:val="ListParagraph"/>
        <w:tabs>
          <w:tab w:val="left" w:pos="674"/>
        </w:tabs>
        <w:spacing w:before="121" w:line="276" w:lineRule="auto"/>
        <w:ind w:right="179" w:firstLine="0"/>
        <w:rPr>
          <w:sz w:val="24"/>
        </w:rPr>
      </w:pPr>
    </w:p>
    <w:p w:rsidR="00A61645" w:rsidRDefault="00A61645" w:rsidP="00A61645">
      <w:pPr>
        <w:pStyle w:val="ListParagraph"/>
        <w:tabs>
          <w:tab w:val="left" w:pos="674"/>
        </w:tabs>
        <w:spacing w:before="121" w:line="276" w:lineRule="auto"/>
        <w:ind w:right="179" w:firstLine="0"/>
        <w:rPr>
          <w:sz w:val="24"/>
        </w:rPr>
      </w:pP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4"/>
        </w:tabs>
        <w:spacing w:before="118"/>
        <w:ind w:hanging="362"/>
        <w:rPr>
          <w:sz w:val="24"/>
        </w:rPr>
      </w:pPr>
      <w:r>
        <w:rPr>
          <w:sz w:val="24"/>
        </w:rPr>
        <w:t>Apply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undertaken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Trust</w:t>
      </w:r>
      <w:r>
        <w:rPr>
          <w:spacing w:val="4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Governance</w:t>
      </w:r>
      <w:r>
        <w:rPr>
          <w:spacing w:val="-5"/>
          <w:sz w:val="24"/>
        </w:rPr>
        <w:t xml:space="preserve"> </w:t>
      </w:r>
      <w:r>
        <w:rPr>
          <w:sz w:val="24"/>
        </w:rPr>
        <w:t>policies.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3"/>
          <w:tab w:val="left" w:pos="674"/>
        </w:tabs>
        <w:spacing w:before="166"/>
        <w:ind w:hanging="362"/>
        <w:jc w:val="left"/>
        <w:rPr>
          <w:sz w:val="24"/>
        </w:rPr>
      </w:pP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integrity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honesty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3"/>
          <w:tab w:val="left" w:pos="674"/>
        </w:tabs>
        <w:spacing w:before="163" w:line="276" w:lineRule="auto"/>
        <w:ind w:right="177"/>
        <w:jc w:val="left"/>
        <w:rPr>
          <w:sz w:val="24"/>
        </w:rPr>
      </w:pPr>
      <w:r>
        <w:rPr>
          <w:sz w:val="24"/>
        </w:rPr>
        <w:t>Attend</w:t>
      </w:r>
      <w:r>
        <w:rPr>
          <w:spacing w:val="8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0"/>
          <w:sz w:val="24"/>
        </w:rPr>
        <w:t xml:space="preserve"> </w:t>
      </w:r>
      <w:r>
        <w:rPr>
          <w:sz w:val="24"/>
        </w:rPr>
        <w:t>meetings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0"/>
          <w:sz w:val="24"/>
        </w:rPr>
        <w:t xml:space="preserve"> </w:t>
      </w:r>
      <w:r>
        <w:rPr>
          <w:sz w:val="24"/>
        </w:rPr>
        <w:t>within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outside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CAG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agreed</w:t>
      </w:r>
      <w:r>
        <w:rPr>
          <w:spacing w:val="12"/>
          <w:sz w:val="24"/>
        </w:rPr>
        <w:t xml:space="preserve"> </w:t>
      </w:r>
      <w:r>
        <w:rPr>
          <w:sz w:val="24"/>
        </w:rPr>
        <w:t>Personal</w:t>
      </w:r>
      <w:r>
        <w:rPr>
          <w:spacing w:val="-5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Plan.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3"/>
          <w:tab w:val="left" w:pos="674"/>
        </w:tabs>
        <w:spacing w:before="120"/>
        <w:ind w:hanging="362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lead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required.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3"/>
          <w:tab w:val="left" w:pos="674"/>
        </w:tabs>
        <w:spacing w:before="164"/>
        <w:ind w:hanging="362"/>
        <w:jc w:val="left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in and</w:t>
      </w:r>
      <w:r>
        <w:rPr>
          <w:spacing w:val="-2"/>
          <w:sz w:val="24"/>
        </w:rPr>
        <w:t xml:space="preserve"> </w:t>
      </w:r>
      <w:r>
        <w:rPr>
          <w:sz w:val="24"/>
        </w:rPr>
        <w:t>lead</w:t>
      </w:r>
      <w:r>
        <w:rPr>
          <w:spacing w:val="-4"/>
          <w:sz w:val="24"/>
        </w:rPr>
        <w:t xml:space="preserve"> </w:t>
      </w:r>
      <w:r>
        <w:rPr>
          <w:sz w:val="24"/>
        </w:rPr>
        <w:t>audit</w:t>
      </w:r>
      <w:r>
        <w:rPr>
          <w:spacing w:val="-4"/>
          <w:sz w:val="24"/>
        </w:rPr>
        <w:t xml:space="preserve"> </w:t>
      </w:r>
      <w:r>
        <w:rPr>
          <w:sz w:val="24"/>
        </w:rPr>
        <w:t>projects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3"/>
          <w:tab w:val="left" w:pos="674"/>
        </w:tabs>
        <w:spacing w:before="72"/>
        <w:ind w:hanging="362"/>
        <w:jc w:val="left"/>
        <w:rPr>
          <w:sz w:val="24"/>
        </w:rPr>
      </w:pPr>
      <w:r>
        <w:rPr>
          <w:sz w:val="24"/>
        </w:rPr>
        <w:t>Encourage</w:t>
      </w:r>
      <w:r>
        <w:rPr>
          <w:spacing w:val="-4"/>
          <w:sz w:val="24"/>
        </w:rPr>
        <w:t xml:space="preserve"> </w:t>
      </w:r>
      <w:r>
        <w:rPr>
          <w:sz w:val="24"/>
        </w:rPr>
        <w:t>junior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efforts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undertaking</w:t>
      </w:r>
      <w:r>
        <w:rPr>
          <w:spacing w:val="-3"/>
          <w:sz w:val="24"/>
        </w:rPr>
        <w:t xml:space="preserve"> </w:t>
      </w:r>
      <w:r>
        <w:rPr>
          <w:sz w:val="24"/>
        </w:rPr>
        <w:t>audit</w:t>
      </w:r>
      <w:r>
        <w:rPr>
          <w:spacing w:val="-4"/>
          <w:sz w:val="24"/>
        </w:rPr>
        <w:t xml:space="preserve"> </w:t>
      </w:r>
      <w:r>
        <w:rPr>
          <w:sz w:val="24"/>
        </w:rPr>
        <w:t>projects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3"/>
          <w:tab w:val="left" w:pos="674"/>
        </w:tabs>
        <w:spacing w:before="163"/>
        <w:ind w:hanging="362"/>
        <w:jc w:val="left"/>
        <w:rPr>
          <w:sz w:val="24"/>
        </w:rPr>
      </w:pPr>
      <w:r>
        <w:rPr>
          <w:sz w:val="24"/>
        </w:rPr>
        <w:t>Adherence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agreed</w:t>
      </w:r>
      <w:r>
        <w:rPr>
          <w:spacing w:val="-3"/>
          <w:sz w:val="24"/>
        </w:rPr>
        <w:t xml:space="preserve"> </w:t>
      </w:r>
      <w:r>
        <w:rPr>
          <w:sz w:val="24"/>
        </w:rPr>
        <w:t>job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appraisal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Trust.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3"/>
          <w:tab w:val="left" w:pos="674"/>
        </w:tabs>
        <w:spacing w:before="163" w:line="278" w:lineRule="auto"/>
        <w:ind w:right="171"/>
        <w:jc w:val="left"/>
        <w:rPr>
          <w:sz w:val="24"/>
        </w:rPr>
      </w:pPr>
      <w:r>
        <w:rPr>
          <w:sz w:val="24"/>
        </w:rPr>
        <w:t>Maintain</w:t>
      </w:r>
      <w:r>
        <w:rPr>
          <w:spacing w:val="33"/>
          <w:sz w:val="24"/>
        </w:rPr>
        <w:t xml:space="preserve"> </w:t>
      </w:r>
      <w:r>
        <w:rPr>
          <w:sz w:val="24"/>
        </w:rPr>
        <w:t>GMC</w:t>
      </w:r>
      <w:r>
        <w:rPr>
          <w:spacing w:val="32"/>
          <w:sz w:val="24"/>
        </w:rPr>
        <w:t xml:space="preserve"> </w:t>
      </w:r>
      <w:r>
        <w:rPr>
          <w:sz w:val="24"/>
        </w:rPr>
        <w:t>registration,</w:t>
      </w:r>
      <w:r>
        <w:rPr>
          <w:spacing w:val="32"/>
          <w:sz w:val="24"/>
        </w:rPr>
        <w:t xml:space="preserve"> </w:t>
      </w:r>
      <w:r>
        <w:rPr>
          <w:sz w:val="24"/>
        </w:rPr>
        <w:t>or</w:t>
      </w:r>
      <w:r>
        <w:rPr>
          <w:spacing w:val="33"/>
          <w:sz w:val="24"/>
        </w:rPr>
        <w:t xml:space="preserve"> </w:t>
      </w:r>
      <w:r>
        <w:rPr>
          <w:sz w:val="24"/>
        </w:rPr>
        <w:t>equivalent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 w:rsidR="008A3B5B">
        <w:rPr>
          <w:sz w:val="24"/>
        </w:rPr>
        <w:t>License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Practice</w:t>
      </w:r>
      <w:r>
        <w:rPr>
          <w:spacing w:val="32"/>
          <w:sz w:val="24"/>
        </w:rPr>
        <w:t xml:space="preserve"> </w:t>
      </w:r>
      <w:r>
        <w:rPr>
          <w:sz w:val="24"/>
        </w:rPr>
        <w:t>with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 w:rsidR="008A3B5B">
        <w:rPr>
          <w:sz w:val="24"/>
        </w:rPr>
        <w:t xml:space="preserve">Department of Health, </w:t>
      </w:r>
      <w:r w:rsidR="008A3B5B" w:rsidRPr="008A3B5B">
        <w:rPr>
          <w:sz w:val="24"/>
        </w:rPr>
        <w:t>Abu</w:t>
      </w:r>
      <w:r w:rsidRPr="008A3B5B">
        <w:rPr>
          <w:sz w:val="24"/>
        </w:rPr>
        <w:t xml:space="preserve"> </w:t>
      </w:r>
      <w:r>
        <w:rPr>
          <w:sz w:val="24"/>
        </w:rPr>
        <w:t>Dhabi.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3"/>
          <w:tab w:val="left" w:pos="674"/>
        </w:tabs>
        <w:spacing w:before="115"/>
        <w:ind w:hanging="362"/>
        <w:jc w:val="left"/>
        <w:rPr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S12</w:t>
      </w:r>
      <w:r>
        <w:rPr>
          <w:spacing w:val="-2"/>
          <w:sz w:val="24"/>
        </w:rPr>
        <w:t xml:space="preserve"> </w:t>
      </w:r>
      <w:r>
        <w:rPr>
          <w:sz w:val="24"/>
        </w:rPr>
        <w:t>and AC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3"/>
          <w:tab w:val="left" w:pos="674"/>
        </w:tabs>
        <w:spacing w:before="163"/>
        <w:ind w:hanging="362"/>
        <w:jc w:val="left"/>
        <w:rPr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standing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Royal</w:t>
      </w:r>
      <w:r>
        <w:rPr>
          <w:spacing w:val="-5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Psychiatrists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equivalent, in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CPD.</w:t>
      </w:r>
    </w:p>
    <w:p w:rsidR="00013876" w:rsidRDefault="00444E1E">
      <w:pPr>
        <w:pStyle w:val="ListParagraph"/>
        <w:numPr>
          <w:ilvl w:val="0"/>
          <w:numId w:val="10"/>
        </w:numPr>
        <w:tabs>
          <w:tab w:val="left" w:pos="673"/>
          <w:tab w:val="left" w:pos="674"/>
        </w:tabs>
        <w:spacing w:before="166"/>
        <w:ind w:hanging="362"/>
        <w:jc w:val="left"/>
        <w:rPr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Trust</w:t>
      </w:r>
      <w:r>
        <w:rPr>
          <w:spacing w:val="-3"/>
          <w:sz w:val="24"/>
        </w:rPr>
        <w:t xml:space="preserve"> </w:t>
      </w:r>
      <w:r>
        <w:rPr>
          <w:sz w:val="24"/>
        </w:rPr>
        <w:t>Mandatory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requirements.</w:t>
      </w:r>
    </w:p>
    <w:p w:rsidR="00013876" w:rsidRDefault="00013876">
      <w:pPr>
        <w:pStyle w:val="BodyText"/>
        <w:spacing w:before="4"/>
        <w:ind w:left="0"/>
        <w:rPr>
          <w:sz w:val="37"/>
        </w:rPr>
      </w:pPr>
    </w:p>
    <w:p w:rsidR="00A61645" w:rsidRDefault="00A61645">
      <w:pPr>
        <w:pStyle w:val="BodyText"/>
        <w:spacing w:before="4"/>
        <w:ind w:left="0"/>
        <w:rPr>
          <w:sz w:val="37"/>
        </w:rPr>
      </w:pPr>
      <w:bookmarkStart w:id="0" w:name="_GoBack"/>
      <w:bookmarkEnd w:id="0"/>
    </w:p>
    <w:p w:rsidR="00A61645" w:rsidRDefault="00A61645">
      <w:pPr>
        <w:pStyle w:val="BodyText"/>
        <w:spacing w:before="4"/>
        <w:ind w:left="0"/>
        <w:rPr>
          <w:sz w:val="37"/>
        </w:rPr>
      </w:pPr>
    </w:p>
    <w:p w:rsidR="00A61645" w:rsidRDefault="00A61645">
      <w:pPr>
        <w:pStyle w:val="BodyText"/>
        <w:spacing w:before="4"/>
        <w:ind w:left="0"/>
        <w:rPr>
          <w:sz w:val="37"/>
        </w:rPr>
      </w:pPr>
    </w:p>
    <w:p w:rsidR="00A61645" w:rsidRDefault="00A61645">
      <w:pPr>
        <w:pStyle w:val="BodyText"/>
        <w:spacing w:before="4"/>
        <w:ind w:left="0"/>
        <w:rPr>
          <w:sz w:val="37"/>
        </w:rPr>
      </w:pPr>
    </w:p>
    <w:p w:rsidR="00A61645" w:rsidRDefault="00A61645">
      <w:pPr>
        <w:pStyle w:val="BodyText"/>
        <w:spacing w:before="4"/>
        <w:ind w:left="0"/>
        <w:rPr>
          <w:sz w:val="37"/>
        </w:rPr>
      </w:pPr>
    </w:p>
    <w:p w:rsidR="00A61645" w:rsidRDefault="00A61645">
      <w:pPr>
        <w:pStyle w:val="BodyText"/>
        <w:spacing w:before="4"/>
        <w:ind w:left="0"/>
        <w:rPr>
          <w:sz w:val="37"/>
        </w:rPr>
      </w:pPr>
    </w:p>
    <w:p w:rsidR="00A61645" w:rsidRDefault="00A61645">
      <w:pPr>
        <w:pStyle w:val="BodyText"/>
        <w:spacing w:before="4"/>
        <w:ind w:left="0"/>
        <w:rPr>
          <w:sz w:val="37"/>
        </w:rPr>
      </w:pPr>
    </w:p>
    <w:p w:rsidR="00A61645" w:rsidRDefault="00A61645">
      <w:pPr>
        <w:pStyle w:val="BodyText"/>
        <w:spacing w:before="4"/>
        <w:ind w:left="0"/>
        <w:rPr>
          <w:sz w:val="37"/>
        </w:rPr>
      </w:pPr>
    </w:p>
    <w:p w:rsidR="00A61645" w:rsidRDefault="00A61645">
      <w:pPr>
        <w:pStyle w:val="BodyText"/>
        <w:spacing w:before="4"/>
        <w:ind w:left="0"/>
        <w:rPr>
          <w:sz w:val="37"/>
        </w:rPr>
      </w:pPr>
    </w:p>
    <w:p w:rsidR="00A61645" w:rsidRDefault="00A61645">
      <w:pPr>
        <w:pStyle w:val="BodyText"/>
        <w:spacing w:before="4"/>
        <w:ind w:left="0"/>
        <w:rPr>
          <w:sz w:val="37"/>
        </w:rPr>
      </w:pPr>
    </w:p>
    <w:p w:rsidR="00A61645" w:rsidRDefault="00A61645">
      <w:pPr>
        <w:pStyle w:val="BodyText"/>
        <w:spacing w:before="4"/>
        <w:ind w:left="0"/>
        <w:rPr>
          <w:sz w:val="37"/>
        </w:rPr>
      </w:pPr>
    </w:p>
    <w:p w:rsidR="00A61645" w:rsidRDefault="00A61645">
      <w:pPr>
        <w:pStyle w:val="BodyText"/>
        <w:spacing w:before="4"/>
        <w:ind w:left="0"/>
        <w:rPr>
          <w:sz w:val="37"/>
        </w:rPr>
      </w:pPr>
    </w:p>
    <w:p w:rsidR="00A61645" w:rsidRDefault="00A61645">
      <w:pPr>
        <w:pStyle w:val="BodyText"/>
        <w:spacing w:before="4"/>
        <w:ind w:left="0"/>
        <w:rPr>
          <w:sz w:val="37"/>
        </w:rPr>
      </w:pPr>
    </w:p>
    <w:p w:rsidR="00A61645" w:rsidRDefault="00A61645">
      <w:pPr>
        <w:pStyle w:val="BodyText"/>
        <w:spacing w:before="4"/>
        <w:ind w:left="0"/>
        <w:rPr>
          <w:sz w:val="37"/>
        </w:rPr>
      </w:pPr>
    </w:p>
    <w:p w:rsidR="00A61645" w:rsidRDefault="00A61645">
      <w:pPr>
        <w:pStyle w:val="BodyText"/>
        <w:spacing w:before="4"/>
        <w:ind w:left="0"/>
        <w:rPr>
          <w:sz w:val="37"/>
        </w:rPr>
      </w:pPr>
    </w:p>
    <w:p w:rsidR="00A61645" w:rsidRDefault="00A61645">
      <w:pPr>
        <w:pStyle w:val="BodyText"/>
        <w:spacing w:before="4"/>
        <w:ind w:left="0"/>
        <w:rPr>
          <w:sz w:val="37"/>
        </w:rPr>
      </w:pPr>
    </w:p>
    <w:p w:rsidR="00A61645" w:rsidRDefault="00A61645">
      <w:pPr>
        <w:pStyle w:val="BodyText"/>
        <w:spacing w:before="4"/>
        <w:ind w:left="0"/>
        <w:rPr>
          <w:sz w:val="37"/>
        </w:rPr>
      </w:pPr>
    </w:p>
    <w:p w:rsidR="00A61645" w:rsidRDefault="00A61645">
      <w:pPr>
        <w:pStyle w:val="BodyText"/>
        <w:spacing w:before="4"/>
        <w:ind w:left="0"/>
        <w:rPr>
          <w:sz w:val="37"/>
        </w:rPr>
      </w:pPr>
    </w:p>
    <w:p w:rsidR="00013876" w:rsidRDefault="00444E1E">
      <w:pPr>
        <w:pStyle w:val="Heading1"/>
      </w:pPr>
      <w:r>
        <w:t>PERSON</w:t>
      </w:r>
      <w:r>
        <w:rPr>
          <w:spacing w:val="-4"/>
        </w:rPr>
        <w:t xml:space="preserve"> </w:t>
      </w:r>
      <w:r>
        <w:t>SPECIFICATION</w:t>
      </w:r>
    </w:p>
    <w:p w:rsidR="00013876" w:rsidRDefault="00013876">
      <w:pPr>
        <w:pStyle w:val="BodyText"/>
        <w:spacing w:before="8"/>
        <w:ind w:left="0"/>
        <w:rPr>
          <w:b/>
          <w:sz w:val="27"/>
        </w:rPr>
      </w:pPr>
    </w:p>
    <w:p w:rsidR="00013876" w:rsidRDefault="00444E1E">
      <w:pPr>
        <w:pStyle w:val="BodyText"/>
      </w:pPr>
      <w:r>
        <w:t>Verified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(I),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test (T)</w:t>
      </w:r>
    </w:p>
    <w:p w:rsidR="00013876" w:rsidRDefault="00013876">
      <w:pPr>
        <w:pStyle w:val="BodyText"/>
        <w:spacing w:before="8"/>
        <w:ind w:left="0"/>
        <w:rPr>
          <w:sz w:val="27"/>
        </w:rPr>
      </w:pPr>
    </w:p>
    <w:tbl>
      <w:tblPr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4654"/>
        <w:gridCol w:w="2724"/>
      </w:tblGrid>
      <w:tr w:rsidR="00013876">
        <w:trPr>
          <w:trHeight w:val="510"/>
        </w:trPr>
        <w:tc>
          <w:tcPr>
            <w:tcW w:w="1728" w:type="dxa"/>
          </w:tcPr>
          <w:p w:rsidR="00013876" w:rsidRDefault="000138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54" w:type="dxa"/>
          </w:tcPr>
          <w:p w:rsidR="00013876" w:rsidRDefault="00444E1E">
            <w:pPr>
              <w:pStyle w:val="TableParagraph"/>
              <w:spacing w:before="81"/>
              <w:ind w:left="5"/>
              <w:rPr>
                <w:sz w:val="24"/>
              </w:rPr>
            </w:pPr>
            <w:r>
              <w:rPr>
                <w:sz w:val="24"/>
              </w:rPr>
              <w:t>Essential</w:t>
            </w:r>
          </w:p>
        </w:tc>
        <w:tc>
          <w:tcPr>
            <w:tcW w:w="2724" w:type="dxa"/>
          </w:tcPr>
          <w:p w:rsidR="00013876" w:rsidRDefault="00444E1E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Desirable</w:t>
            </w:r>
          </w:p>
        </w:tc>
      </w:tr>
      <w:tr w:rsidR="00013876">
        <w:trPr>
          <w:trHeight w:val="2209"/>
        </w:trPr>
        <w:tc>
          <w:tcPr>
            <w:tcW w:w="1728" w:type="dxa"/>
          </w:tcPr>
          <w:p w:rsidR="00013876" w:rsidRDefault="00444E1E">
            <w:pPr>
              <w:pStyle w:val="TableParagraph"/>
              <w:spacing w:before="78"/>
              <w:ind w:left="4"/>
              <w:rPr>
                <w:sz w:val="24"/>
              </w:rPr>
            </w:pPr>
            <w:r>
              <w:rPr>
                <w:sz w:val="24"/>
              </w:rPr>
              <w:t>Qualifications</w:t>
            </w:r>
          </w:p>
        </w:tc>
        <w:tc>
          <w:tcPr>
            <w:tcW w:w="4654" w:type="dxa"/>
          </w:tcPr>
          <w:p w:rsidR="00013876" w:rsidRDefault="00444E1E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spacing w:before="78"/>
              <w:rPr>
                <w:sz w:val="24"/>
              </w:rPr>
            </w:pPr>
            <w:r>
              <w:rPr>
                <w:sz w:val="24"/>
              </w:rPr>
              <w:t>MRC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013876" w:rsidRDefault="00444E1E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ind w:left="385" w:hanging="381"/>
              <w:rPr>
                <w:sz w:val="24"/>
              </w:rPr>
            </w:pPr>
            <w:r>
              <w:rPr>
                <w:sz w:val="24"/>
              </w:rPr>
              <w:t>CCT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accreditation)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013876" w:rsidRDefault="00444E1E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line="242" w:lineRule="auto"/>
              <w:ind w:left="5" w:right="773" w:firstLine="0"/>
              <w:rPr>
                <w:sz w:val="24"/>
              </w:rPr>
            </w:pPr>
            <w:r>
              <w:rPr>
                <w:sz w:val="24"/>
              </w:rPr>
              <w:t>Full GMC Registration &amp; inclusion 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Specialist GMC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013876" w:rsidRDefault="00444E1E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ind w:left="5" w:right="82" w:firstLine="0"/>
              <w:rPr>
                <w:sz w:val="24"/>
              </w:rPr>
            </w:pPr>
            <w:r>
              <w:rPr>
                <w:sz w:val="24"/>
              </w:rPr>
              <w:t>Sec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Clinician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undertaking to obtain this on taking up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A/I</w:t>
            </w:r>
          </w:p>
        </w:tc>
        <w:tc>
          <w:tcPr>
            <w:tcW w:w="2724" w:type="dxa"/>
          </w:tcPr>
          <w:p w:rsidR="00945288" w:rsidRDefault="00444E1E" w:rsidP="00945288">
            <w:pPr>
              <w:pStyle w:val="TableParagraph"/>
              <w:numPr>
                <w:ilvl w:val="0"/>
                <w:numId w:val="11"/>
              </w:numPr>
              <w:spacing w:before="78"/>
              <w:ind w:right="166"/>
              <w:rPr>
                <w:sz w:val="24"/>
              </w:rPr>
            </w:pPr>
            <w:r>
              <w:rPr>
                <w:sz w:val="24"/>
              </w:rPr>
              <w:t>Higher degree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B16A4A" w:rsidRPr="00945288" w:rsidRDefault="00B16A4A" w:rsidP="00945288">
            <w:pPr>
              <w:pStyle w:val="TableParagraph"/>
              <w:numPr>
                <w:ilvl w:val="0"/>
                <w:numId w:val="11"/>
              </w:numPr>
              <w:spacing w:before="78"/>
              <w:ind w:right="166"/>
              <w:rPr>
                <w:sz w:val="24"/>
              </w:rPr>
            </w:pPr>
            <w:r w:rsidRPr="00945288">
              <w:rPr>
                <w:sz w:val="24"/>
              </w:rPr>
              <w:t>CCT</w:t>
            </w:r>
            <w:r w:rsidR="00945288">
              <w:rPr>
                <w:sz w:val="24"/>
              </w:rPr>
              <w:t xml:space="preserve"> in a specialism</w:t>
            </w:r>
          </w:p>
        </w:tc>
      </w:tr>
      <w:tr w:rsidR="00013876">
        <w:trPr>
          <w:trHeight w:val="2505"/>
        </w:trPr>
        <w:tc>
          <w:tcPr>
            <w:tcW w:w="1728" w:type="dxa"/>
          </w:tcPr>
          <w:p w:rsidR="00013876" w:rsidRDefault="00444E1E">
            <w:pPr>
              <w:pStyle w:val="TableParagraph"/>
              <w:spacing w:before="81"/>
              <w:ind w:left="4" w:right="481"/>
              <w:rPr>
                <w:sz w:val="24"/>
              </w:rPr>
            </w:pPr>
            <w:r>
              <w:rPr>
                <w:sz w:val="24"/>
              </w:rPr>
              <w:t>Training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  <w:tc>
          <w:tcPr>
            <w:tcW w:w="4654" w:type="dxa"/>
          </w:tcPr>
          <w:p w:rsidR="00013876" w:rsidRDefault="00444E1E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before="81"/>
              <w:ind w:right="53" w:firstLine="0"/>
              <w:rPr>
                <w:sz w:val="24"/>
              </w:rPr>
            </w:pPr>
            <w:r>
              <w:rPr>
                <w:sz w:val="24"/>
              </w:rPr>
              <w:t>Completion of Higher Psychiatric Training 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Psychiatry or being within 6 months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accreditation A/I</w:t>
            </w:r>
          </w:p>
          <w:p w:rsidR="00013876" w:rsidRDefault="00444E1E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right="575" w:firstLine="0"/>
              <w:rPr>
                <w:sz w:val="24"/>
              </w:rPr>
            </w:pPr>
            <w:r>
              <w:rPr>
                <w:sz w:val="24"/>
              </w:rPr>
              <w:t>Equivalent training in Psychiatry (CESR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PMETB)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A/I</w:t>
            </w:r>
          </w:p>
          <w:p w:rsidR="00013876" w:rsidRDefault="00444E1E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Training will have included psychiatric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inpatient 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A/I</w:t>
            </w:r>
          </w:p>
        </w:tc>
        <w:tc>
          <w:tcPr>
            <w:tcW w:w="2724" w:type="dxa"/>
          </w:tcPr>
          <w:p w:rsidR="00013876" w:rsidRDefault="00444E1E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spacing w:before="81"/>
              <w:ind w:right="127" w:firstLine="0"/>
              <w:rPr>
                <w:sz w:val="24"/>
              </w:rPr>
            </w:pPr>
            <w:r>
              <w:rPr>
                <w:sz w:val="24"/>
              </w:rPr>
              <w:t>Approved training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 therapeutic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e.g. CBT or Family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A/I</w:t>
            </w:r>
          </w:p>
          <w:p w:rsidR="00013876" w:rsidRDefault="00444E1E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experience of leading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A/I</w:t>
            </w:r>
          </w:p>
          <w:p w:rsidR="00013876" w:rsidRDefault="00444E1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right="3" w:firstLine="0"/>
              <w:rPr>
                <w:sz w:val="24"/>
              </w:rPr>
            </w:pPr>
            <w:r>
              <w:rPr>
                <w:sz w:val="24"/>
              </w:rPr>
              <w:t>previous experience as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Clinician</w:t>
            </w:r>
          </w:p>
        </w:tc>
      </w:tr>
      <w:tr w:rsidR="00013876">
        <w:trPr>
          <w:trHeight w:val="393"/>
        </w:trPr>
        <w:tc>
          <w:tcPr>
            <w:tcW w:w="1728" w:type="dxa"/>
            <w:tcBorders>
              <w:bottom w:val="nil"/>
            </w:tcBorders>
          </w:tcPr>
          <w:p w:rsidR="00013876" w:rsidRDefault="00444E1E">
            <w:pPr>
              <w:pStyle w:val="TableParagraph"/>
              <w:spacing w:before="78"/>
              <w:ind w:left="4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4654" w:type="dxa"/>
            <w:tcBorders>
              <w:bottom w:val="nil"/>
            </w:tcBorders>
          </w:tcPr>
          <w:p w:rsidR="00013876" w:rsidRDefault="00444E1E">
            <w:pPr>
              <w:pStyle w:val="TableParagraph"/>
              <w:spacing w:before="78"/>
              <w:ind w:left="5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Considerable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2724" w:type="dxa"/>
            <w:tcBorders>
              <w:bottom w:val="nil"/>
            </w:tcBorders>
          </w:tcPr>
          <w:p w:rsidR="00013876" w:rsidRDefault="00444E1E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  <w:tr w:rsidR="00013876">
        <w:trPr>
          <w:trHeight w:val="292"/>
        </w:trPr>
        <w:tc>
          <w:tcPr>
            <w:tcW w:w="1728" w:type="dxa"/>
            <w:tcBorders>
              <w:top w:val="nil"/>
              <w:bottom w:val="nil"/>
            </w:tcBorders>
          </w:tcPr>
          <w:p w:rsidR="00013876" w:rsidRDefault="000138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54" w:type="dxa"/>
            <w:tcBorders>
              <w:top w:val="nil"/>
              <w:bottom w:val="nil"/>
            </w:tcBorders>
          </w:tcPr>
          <w:p w:rsidR="00013876" w:rsidRDefault="00444E1E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psychopharmacology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013876" w:rsidRDefault="00444E1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</w:p>
        </w:tc>
      </w:tr>
      <w:tr w:rsidR="00013876">
        <w:trPr>
          <w:trHeight w:val="293"/>
        </w:trPr>
        <w:tc>
          <w:tcPr>
            <w:tcW w:w="1728" w:type="dxa"/>
            <w:tcBorders>
              <w:top w:val="nil"/>
              <w:bottom w:val="nil"/>
            </w:tcBorders>
          </w:tcPr>
          <w:p w:rsidR="00013876" w:rsidRDefault="0001387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4" w:type="dxa"/>
            <w:tcBorders>
              <w:top w:val="nil"/>
              <w:bottom w:val="nil"/>
            </w:tcBorders>
          </w:tcPr>
          <w:p w:rsidR="00013876" w:rsidRDefault="00444E1E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non-medication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013876" w:rsidRDefault="00444E1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model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013876">
        <w:trPr>
          <w:trHeight w:val="293"/>
        </w:trPr>
        <w:tc>
          <w:tcPr>
            <w:tcW w:w="1728" w:type="dxa"/>
            <w:tcBorders>
              <w:top w:val="nil"/>
              <w:bottom w:val="nil"/>
            </w:tcBorders>
          </w:tcPr>
          <w:p w:rsidR="00013876" w:rsidRDefault="0001387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4" w:type="dxa"/>
            <w:tcBorders>
              <w:top w:val="nil"/>
              <w:bottom w:val="nil"/>
            </w:tcBorders>
          </w:tcPr>
          <w:p w:rsidR="00013876" w:rsidRDefault="00444E1E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approaches I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013876" w:rsidRDefault="00444E1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  <w:tr w:rsidR="00013876">
        <w:trPr>
          <w:trHeight w:val="292"/>
        </w:trPr>
        <w:tc>
          <w:tcPr>
            <w:tcW w:w="1728" w:type="dxa"/>
            <w:tcBorders>
              <w:top w:val="nil"/>
              <w:bottom w:val="nil"/>
            </w:tcBorders>
          </w:tcPr>
          <w:p w:rsidR="00013876" w:rsidRDefault="000138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54" w:type="dxa"/>
            <w:tcBorders>
              <w:top w:val="nil"/>
              <w:bottom w:val="nil"/>
            </w:tcBorders>
          </w:tcPr>
          <w:p w:rsidR="00013876" w:rsidRDefault="00444E1E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(c)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013876" w:rsidRDefault="00444E1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</w:p>
        </w:tc>
      </w:tr>
      <w:tr w:rsidR="00013876">
        <w:trPr>
          <w:trHeight w:val="292"/>
        </w:trPr>
        <w:tc>
          <w:tcPr>
            <w:tcW w:w="1728" w:type="dxa"/>
            <w:tcBorders>
              <w:top w:val="nil"/>
              <w:bottom w:val="nil"/>
            </w:tcBorders>
          </w:tcPr>
          <w:p w:rsidR="00013876" w:rsidRDefault="000138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54" w:type="dxa"/>
            <w:tcBorders>
              <w:top w:val="nil"/>
              <w:bottom w:val="nil"/>
            </w:tcBorders>
          </w:tcPr>
          <w:p w:rsidR="00013876" w:rsidRDefault="00444E1E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(d)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013876" w:rsidRDefault="00444E1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  <w:tr w:rsidR="00013876">
        <w:trPr>
          <w:trHeight w:val="293"/>
        </w:trPr>
        <w:tc>
          <w:tcPr>
            <w:tcW w:w="1728" w:type="dxa"/>
            <w:tcBorders>
              <w:top w:val="nil"/>
              <w:bottom w:val="nil"/>
            </w:tcBorders>
          </w:tcPr>
          <w:p w:rsidR="00013876" w:rsidRDefault="0001387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4" w:type="dxa"/>
            <w:tcBorders>
              <w:top w:val="nil"/>
              <w:bottom w:val="nil"/>
            </w:tcBorders>
          </w:tcPr>
          <w:p w:rsidR="00013876" w:rsidRDefault="00444E1E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A/I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013876" w:rsidRDefault="00444E1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  <w:tr w:rsidR="00013876">
        <w:trPr>
          <w:trHeight w:val="294"/>
        </w:trPr>
        <w:tc>
          <w:tcPr>
            <w:tcW w:w="1728" w:type="dxa"/>
            <w:tcBorders>
              <w:top w:val="nil"/>
              <w:bottom w:val="nil"/>
            </w:tcBorders>
          </w:tcPr>
          <w:p w:rsidR="00013876" w:rsidRDefault="0001387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54" w:type="dxa"/>
            <w:tcBorders>
              <w:top w:val="nil"/>
              <w:bottom w:val="nil"/>
            </w:tcBorders>
          </w:tcPr>
          <w:p w:rsidR="00013876" w:rsidRDefault="0001387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013876" w:rsidRDefault="00444E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Communications</w:t>
            </w:r>
          </w:p>
        </w:tc>
      </w:tr>
      <w:tr w:rsidR="00013876">
        <w:trPr>
          <w:trHeight w:val="292"/>
        </w:trPr>
        <w:tc>
          <w:tcPr>
            <w:tcW w:w="1728" w:type="dxa"/>
            <w:tcBorders>
              <w:top w:val="nil"/>
              <w:bottom w:val="nil"/>
            </w:tcBorders>
          </w:tcPr>
          <w:p w:rsidR="00013876" w:rsidRDefault="000138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54" w:type="dxa"/>
            <w:tcBorders>
              <w:top w:val="nil"/>
              <w:bottom w:val="nil"/>
            </w:tcBorders>
          </w:tcPr>
          <w:p w:rsidR="00013876" w:rsidRDefault="000138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013876" w:rsidRDefault="00444E1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A/I</w:t>
            </w:r>
          </w:p>
        </w:tc>
      </w:tr>
      <w:tr w:rsidR="00013876">
        <w:trPr>
          <w:trHeight w:val="292"/>
        </w:trPr>
        <w:tc>
          <w:tcPr>
            <w:tcW w:w="1728" w:type="dxa"/>
            <w:tcBorders>
              <w:top w:val="nil"/>
              <w:bottom w:val="nil"/>
            </w:tcBorders>
          </w:tcPr>
          <w:p w:rsidR="00013876" w:rsidRDefault="000138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54" w:type="dxa"/>
            <w:tcBorders>
              <w:top w:val="nil"/>
              <w:bottom w:val="nil"/>
            </w:tcBorders>
          </w:tcPr>
          <w:p w:rsidR="00013876" w:rsidRDefault="0001387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013876" w:rsidRDefault="00444E1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Adolescent</w:t>
            </w:r>
          </w:p>
        </w:tc>
      </w:tr>
      <w:tr w:rsidR="00013876">
        <w:trPr>
          <w:trHeight w:val="350"/>
        </w:trPr>
        <w:tc>
          <w:tcPr>
            <w:tcW w:w="1728" w:type="dxa"/>
            <w:tcBorders>
              <w:top w:val="nil"/>
            </w:tcBorders>
          </w:tcPr>
          <w:p w:rsidR="00013876" w:rsidRDefault="000138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54" w:type="dxa"/>
            <w:tcBorders>
              <w:top w:val="nil"/>
            </w:tcBorders>
          </w:tcPr>
          <w:p w:rsidR="00013876" w:rsidRDefault="000138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013876" w:rsidRDefault="00444E1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psychiatry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A/I</w:t>
            </w:r>
          </w:p>
        </w:tc>
      </w:tr>
    </w:tbl>
    <w:p w:rsidR="00013876" w:rsidRDefault="00013876">
      <w:pPr>
        <w:spacing w:line="271" w:lineRule="exact"/>
        <w:rPr>
          <w:sz w:val="24"/>
        </w:rPr>
        <w:sectPr w:rsidR="00013876">
          <w:pgSz w:w="11910" w:h="16840"/>
          <w:pgMar w:top="420" w:right="960" w:bottom="1680" w:left="820" w:header="0" w:footer="1402" w:gutter="0"/>
          <w:cols w:space="720"/>
        </w:sectPr>
      </w:pPr>
    </w:p>
    <w:tbl>
      <w:tblPr>
        <w:tblpPr w:leftFromText="180" w:rightFromText="180" w:horzAnchor="margin" w:tblpY="8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4654"/>
        <w:gridCol w:w="2724"/>
      </w:tblGrid>
      <w:tr w:rsidR="00013876" w:rsidTr="00A61645">
        <w:trPr>
          <w:trHeight w:val="2795"/>
        </w:trPr>
        <w:tc>
          <w:tcPr>
            <w:tcW w:w="1728" w:type="dxa"/>
          </w:tcPr>
          <w:p w:rsidR="00013876" w:rsidRDefault="00444E1E" w:rsidP="00A61645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Management</w:t>
            </w:r>
          </w:p>
        </w:tc>
        <w:tc>
          <w:tcPr>
            <w:tcW w:w="4654" w:type="dxa"/>
          </w:tcPr>
          <w:p w:rsidR="00013876" w:rsidRDefault="00444E1E" w:rsidP="00A61645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71"/>
              <w:ind w:right="63" w:firstLine="0"/>
              <w:rPr>
                <w:sz w:val="24"/>
              </w:rPr>
            </w:pPr>
            <w:r>
              <w:rPr>
                <w:sz w:val="24"/>
              </w:rPr>
              <w:t>Knowledge, understanding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with Clinical Governance guidance 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013876" w:rsidRDefault="00444E1E" w:rsidP="00A61645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ind w:left="330" w:hanging="326"/>
              <w:rPr>
                <w:sz w:val="24"/>
              </w:rPr>
            </w:pPr>
            <w:r>
              <w:rPr>
                <w:sz w:val="24"/>
              </w:rPr>
              <w:t>Participation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A/I</w:t>
            </w:r>
          </w:p>
          <w:p w:rsidR="00013876" w:rsidRDefault="00444E1E" w:rsidP="00A61645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ind w:right="17" w:firstLine="0"/>
              <w:rPr>
                <w:sz w:val="24"/>
              </w:rPr>
            </w:pPr>
            <w:r>
              <w:rPr>
                <w:sz w:val="24"/>
              </w:rPr>
              <w:t>Participation in development of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A/I</w:t>
            </w:r>
          </w:p>
          <w:p w:rsidR="00013876" w:rsidRDefault="00444E1E" w:rsidP="00A61645">
            <w:pPr>
              <w:pStyle w:val="TableParagraph"/>
              <w:ind w:left="5" w:right="-23" w:firstLine="55"/>
              <w:rPr>
                <w:sz w:val="24"/>
              </w:rPr>
            </w:pPr>
            <w:r>
              <w:rPr>
                <w:sz w:val="24"/>
              </w:rPr>
              <w:t>(e) Ability to represent the Trust with integrity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professionalism, ensuring the reputation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upheld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times A/I</w:t>
            </w:r>
          </w:p>
        </w:tc>
        <w:tc>
          <w:tcPr>
            <w:tcW w:w="2724" w:type="dxa"/>
          </w:tcPr>
          <w:p w:rsidR="00013876" w:rsidRDefault="00444E1E" w:rsidP="00A61645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71"/>
              <w:ind w:right="10" w:firstLine="0"/>
              <w:rPr>
                <w:sz w:val="24"/>
              </w:rPr>
            </w:pPr>
            <w:r>
              <w:rPr>
                <w:sz w:val="24"/>
              </w:rPr>
              <w:t>Training in management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A/I</w:t>
            </w:r>
          </w:p>
          <w:p w:rsidR="00013876" w:rsidRDefault="00444E1E" w:rsidP="00A61645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right="2" w:firstLine="0"/>
              <w:rPr>
                <w:sz w:val="24"/>
              </w:rPr>
            </w:pPr>
            <w:r>
              <w:rPr>
                <w:sz w:val="24"/>
              </w:rPr>
              <w:t>Participation in CAG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Trust strategic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A/I</w:t>
            </w:r>
          </w:p>
        </w:tc>
      </w:tr>
      <w:tr w:rsidR="00013876" w:rsidTr="00A61645">
        <w:trPr>
          <w:trHeight w:val="1917"/>
        </w:trPr>
        <w:tc>
          <w:tcPr>
            <w:tcW w:w="1728" w:type="dxa"/>
          </w:tcPr>
          <w:p w:rsidR="00013876" w:rsidRDefault="00444E1E" w:rsidP="00A61645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Teaching</w:t>
            </w:r>
          </w:p>
        </w:tc>
        <w:tc>
          <w:tcPr>
            <w:tcW w:w="4654" w:type="dxa"/>
          </w:tcPr>
          <w:p w:rsidR="00013876" w:rsidRDefault="00444E1E" w:rsidP="00A6164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71" w:line="242" w:lineRule="auto"/>
              <w:ind w:right="397" w:firstLine="0"/>
              <w:rPr>
                <w:sz w:val="24"/>
              </w:rPr>
            </w:pPr>
            <w:r>
              <w:rPr>
                <w:sz w:val="24"/>
              </w:rPr>
              <w:t>Experience of and interest in developing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post-graduate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A/I</w:t>
            </w:r>
          </w:p>
          <w:p w:rsidR="00013876" w:rsidRDefault="00444E1E" w:rsidP="00A61645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89" w:lineRule="exact"/>
              <w:ind w:left="330" w:hanging="326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junior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A/I</w:t>
            </w:r>
          </w:p>
        </w:tc>
        <w:tc>
          <w:tcPr>
            <w:tcW w:w="2724" w:type="dxa"/>
          </w:tcPr>
          <w:p w:rsidR="00013876" w:rsidRDefault="00444E1E" w:rsidP="00A61645">
            <w:pPr>
              <w:pStyle w:val="TableParagraph"/>
              <w:spacing w:before="71"/>
              <w:ind w:right="89"/>
              <w:rPr>
                <w:sz w:val="24"/>
              </w:rPr>
            </w:pPr>
            <w:r>
              <w:rPr>
                <w:sz w:val="24"/>
              </w:rPr>
              <w:t>(a) Knowledge,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training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disciplines.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A/I</w:t>
            </w:r>
          </w:p>
        </w:tc>
      </w:tr>
      <w:tr w:rsidR="00013876" w:rsidTr="00A61645">
        <w:trPr>
          <w:trHeight w:val="4847"/>
        </w:trPr>
        <w:tc>
          <w:tcPr>
            <w:tcW w:w="1728" w:type="dxa"/>
          </w:tcPr>
          <w:p w:rsidR="00013876" w:rsidRDefault="00444E1E" w:rsidP="00A61645">
            <w:pPr>
              <w:pStyle w:val="TableParagraph"/>
              <w:spacing w:before="73"/>
              <w:ind w:left="4" w:right="313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</w:p>
        </w:tc>
        <w:tc>
          <w:tcPr>
            <w:tcW w:w="4654" w:type="dxa"/>
          </w:tcPr>
          <w:p w:rsidR="00013876" w:rsidRDefault="00444E1E" w:rsidP="00A61645">
            <w:pPr>
              <w:pStyle w:val="TableParagraph"/>
              <w:spacing w:before="73"/>
              <w:ind w:left="5" w:right="176" w:firstLine="55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A/I</w:t>
            </w:r>
          </w:p>
        </w:tc>
        <w:tc>
          <w:tcPr>
            <w:tcW w:w="2724" w:type="dxa"/>
          </w:tcPr>
          <w:p w:rsidR="00013876" w:rsidRDefault="00444E1E" w:rsidP="00A61645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73"/>
              <w:ind w:right="25" w:firstLine="0"/>
              <w:rPr>
                <w:sz w:val="24"/>
              </w:rPr>
            </w:pPr>
            <w:r>
              <w:rPr>
                <w:sz w:val="24"/>
              </w:rPr>
              <w:t>Demonstrable academic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achievements to 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continued allocation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 time in job 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A/I</w:t>
            </w:r>
          </w:p>
          <w:p w:rsidR="00013876" w:rsidRDefault="00444E1E" w:rsidP="00A61645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A proven track record 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 ability to demonstrate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potential in the research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 and adolescent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psychiatry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A/I</w:t>
            </w:r>
          </w:p>
          <w:p w:rsidR="00013876" w:rsidRDefault="00444E1E" w:rsidP="00A61645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A higher 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degree (e.g. MPhil., MD 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PhD)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013876" w:rsidRDefault="00444E1E" w:rsidP="00A61645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</w:tabs>
              <w:spacing w:before="1"/>
              <w:ind w:right="10" w:firstLine="55"/>
              <w:jc w:val="both"/>
              <w:rPr>
                <w:sz w:val="24"/>
              </w:rPr>
            </w:pPr>
            <w:r>
              <w:rPr>
                <w:sz w:val="24"/>
              </w:rPr>
              <w:t>Publication(s) accepted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by peer review journals in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relevant 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</w:tr>
    </w:tbl>
    <w:p w:rsidR="00013876" w:rsidRDefault="00013876">
      <w:pPr>
        <w:jc w:val="both"/>
        <w:rPr>
          <w:sz w:val="24"/>
        </w:rPr>
      </w:pPr>
    </w:p>
    <w:p w:rsidR="00A61645" w:rsidRDefault="00A61645">
      <w:pPr>
        <w:jc w:val="both"/>
        <w:rPr>
          <w:sz w:val="24"/>
        </w:rPr>
        <w:sectPr w:rsidR="00A61645">
          <w:pgSz w:w="11910" w:h="16840"/>
          <w:pgMar w:top="500" w:right="960" w:bottom="1600" w:left="820" w:header="0" w:footer="1402" w:gutter="0"/>
          <w:cols w:space="720"/>
        </w:sectPr>
      </w:pPr>
    </w:p>
    <w:tbl>
      <w:tblPr>
        <w:tblpPr w:leftFromText="180" w:rightFromText="180" w:vertAnchor="page" w:horzAnchor="margin" w:tblpY="16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4654"/>
        <w:gridCol w:w="2724"/>
      </w:tblGrid>
      <w:tr w:rsidR="00013876" w:rsidTr="00A61645">
        <w:trPr>
          <w:trHeight w:val="5703"/>
        </w:trPr>
        <w:tc>
          <w:tcPr>
            <w:tcW w:w="1728" w:type="dxa"/>
          </w:tcPr>
          <w:p w:rsidR="00013876" w:rsidRDefault="00444E1E" w:rsidP="00A61645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Personal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4654" w:type="dxa"/>
          </w:tcPr>
          <w:p w:rsidR="00013876" w:rsidRDefault="00444E1E" w:rsidP="00A61645">
            <w:pPr>
              <w:pStyle w:val="TableParagraph"/>
              <w:spacing w:before="71"/>
              <w:ind w:left="6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2724" w:type="dxa"/>
          </w:tcPr>
          <w:p w:rsidR="00013876" w:rsidRDefault="00444E1E" w:rsidP="00A61645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71"/>
              <w:ind w:right="300" w:firstLine="0"/>
              <w:rPr>
                <w:sz w:val="24"/>
              </w:rPr>
            </w:pPr>
            <w:r>
              <w:rPr>
                <w:sz w:val="24"/>
              </w:rPr>
              <w:t>Knowledge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 NHS context and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ability to work 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constantly changing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013876" w:rsidRDefault="00444E1E" w:rsidP="00A61645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ind w:right="-15" w:firstLine="55"/>
              <w:rPr>
                <w:sz w:val="24"/>
              </w:rPr>
            </w:pPr>
            <w:r>
              <w:rPr>
                <w:sz w:val="24"/>
              </w:rPr>
              <w:t>Membership of Medical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Defence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(c)Ability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Arabic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A/I</w:t>
            </w:r>
          </w:p>
          <w:p w:rsidR="00013876" w:rsidRDefault="00444E1E" w:rsidP="00A61645">
            <w:pPr>
              <w:pStyle w:val="TableParagraph"/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(d) Understanding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 care system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Middle East and an 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work constructively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 a changing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developing 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languages.</w:t>
            </w:r>
          </w:p>
        </w:tc>
      </w:tr>
    </w:tbl>
    <w:p w:rsidR="00013876" w:rsidRDefault="00013876">
      <w:pPr>
        <w:pStyle w:val="BodyText"/>
        <w:ind w:left="0"/>
        <w:rPr>
          <w:sz w:val="20"/>
        </w:rPr>
      </w:pPr>
    </w:p>
    <w:p w:rsidR="00013876" w:rsidRDefault="00013876">
      <w:pPr>
        <w:pStyle w:val="BodyText"/>
        <w:spacing w:before="1"/>
        <w:ind w:left="0"/>
        <w:rPr>
          <w:sz w:val="22"/>
        </w:rPr>
      </w:pPr>
    </w:p>
    <w:p w:rsidR="00A61645" w:rsidRDefault="00A61645">
      <w:pPr>
        <w:pStyle w:val="Heading1"/>
        <w:spacing w:before="52"/>
      </w:pPr>
    </w:p>
    <w:p w:rsidR="00A61645" w:rsidRDefault="00A61645">
      <w:pPr>
        <w:pStyle w:val="Heading1"/>
        <w:spacing w:before="52"/>
      </w:pPr>
    </w:p>
    <w:p w:rsidR="00A61645" w:rsidRDefault="00A61645">
      <w:pPr>
        <w:pStyle w:val="Heading1"/>
        <w:spacing w:before="52"/>
      </w:pPr>
    </w:p>
    <w:p w:rsidR="00A61645" w:rsidRDefault="00A61645">
      <w:pPr>
        <w:pStyle w:val="Heading1"/>
        <w:spacing w:before="52"/>
      </w:pPr>
    </w:p>
    <w:p w:rsidR="00A61645" w:rsidRDefault="00A61645">
      <w:pPr>
        <w:pStyle w:val="Heading1"/>
        <w:spacing w:before="52"/>
      </w:pPr>
    </w:p>
    <w:p w:rsidR="00A61645" w:rsidRDefault="00A61645">
      <w:pPr>
        <w:pStyle w:val="Heading1"/>
        <w:spacing w:before="52"/>
      </w:pPr>
    </w:p>
    <w:p w:rsidR="00A61645" w:rsidRDefault="00A61645">
      <w:pPr>
        <w:pStyle w:val="Heading1"/>
        <w:spacing w:before="52"/>
      </w:pPr>
    </w:p>
    <w:p w:rsidR="00A61645" w:rsidRDefault="00A61645">
      <w:pPr>
        <w:pStyle w:val="Heading1"/>
        <w:spacing w:before="52"/>
      </w:pPr>
    </w:p>
    <w:p w:rsidR="00A61645" w:rsidRDefault="00A61645">
      <w:pPr>
        <w:pStyle w:val="Heading1"/>
        <w:spacing w:before="52"/>
      </w:pPr>
    </w:p>
    <w:p w:rsidR="00A61645" w:rsidRDefault="00A61645">
      <w:pPr>
        <w:pStyle w:val="Heading1"/>
        <w:spacing w:before="52"/>
      </w:pPr>
    </w:p>
    <w:p w:rsidR="00A61645" w:rsidRDefault="00A61645">
      <w:pPr>
        <w:pStyle w:val="Heading1"/>
        <w:spacing w:before="52"/>
      </w:pPr>
    </w:p>
    <w:p w:rsidR="00A61645" w:rsidRDefault="00A61645">
      <w:pPr>
        <w:pStyle w:val="Heading1"/>
        <w:spacing w:before="52"/>
      </w:pPr>
    </w:p>
    <w:p w:rsidR="00A61645" w:rsidRDefault="00A61645">
      <w:pPr>
        <w:pStyle w:val="Heading1"/>
        <w:spacing w:before="52"/>
      </w:pPr>
    </w:p>
    <w:p w:rsidR="00A61645" w:rsidRDefault="00A61645">
      <w:pPr>
        <w:pStyle w:val="Heading1"/>
        <w:spacing w:before="52"/>
      </w:pPr>
    </w:p>
    <w:p w:rsidR="00A61645" w:rsidRDefault="00A61645">
      <w:pPr>
        <w:pStyle w:val="Heading1"/>
        <w:spacing w:before="52"/>
      </w:pPr>
    </w:p>
    <w:p w:rsidR="00A61645" w:rsidRDefault="00A61645">
      <w:pPr>
        <w:pStyle w:val="Heading1"/>
        <w:spacing w:before="52"/>
      </w:pPr>
    </w:p>
    <w:p w:rsidR="00A61645" w:rsidRDefault="00A61645">
      <w:pPr>
        <w:pStyle w:val="Heading1"/>
        <w:spacing w:before="52"/>
      </w:pPr>
    </w:p>
    <w:p w:rsidR="00A61645" w:rsidRDefault="00A61645">
      <w:pPr>
        <w:pStyle w:val="Heading1"/>
        <w:spacing w:before="52"/>
      </w:pPr>
    </w:p>
    <w:p w:rsidR="00A61645" w:rsidRDefault="00A61645">
      <w:pPr>
        <w:pStyle w:val="Heading1"/>
        <w:spacing w:before="52"/>
      </w:pPr>
    </w:p>
    <w:p w:rsidR="00013876" w:rsidRDefault="00444E1E">
      <w:pPr>
        <w:pStyle w:val="Heading1"/>
        <w:spacing w:before="52"/>
      </w:pPr>
      <w:r>
        <w:t>Other</w:t>
      </w:r>
      <w:r>
        <w:rPr>
          <w:spacing w:val="-2"/>
        </w:rPr>
        <w:t xml:space="preserve"> </w:t>
      </w:r>
      <w:r>
        <w:t>Information:</w:t>
      </w:r>
    </w:p>
    <w:p w:rsidR="00013876" w:rsidRDefault="00013876">
      <w:pPr>
        <w:pStyle w:val="BodyText"/>
        <w:ind w:left="0"/>
        <w:rPr>
          <w:b/>
        </w:rPr>
      </w:pPr>
    </w:p>
    <w:p w:rsidR="00013876" w:rsidRDefault="00013876">
      <w:pPr>
        <w:pStyle w:val="BodyText"/>
        <w:spacing w:before="2"/>
        <w:ind w:left="0"/>
        <w:rPr>
          <w:b/>
          <w:sz w:val="20"/>
        </w:rPr>
      </w:pPr>
    </w:p>
    <w:p w:rsidR="00013876" w:rsidRDefault="00444E1E">
      <w:pPr>
        <w:spacing w:before="1"/>
        <w:ind w:left="312"/>
        <w:rPr>
          <w:b/>
          <w:sz w:val="24"/>
        </w:rPr>
      </w:pPr>
      <w:r>
        <w:rPr>
          <w:b/>
          <w:sz w:val="24"/>
        </w:rPr>
        <w:t>Confidentiality</w:t>
      </w:r>
    </w:p>
    <w:p w:rsidR="00013876" w:rsidRDefault="00444E1E">
      <w:pPr>
        <w:pStyle w:val="BodyText"/>
        <w:spacing w:before="144" w:line="276" w:lineRule="auto"/>
        <w:ind w:right="172"/>
        <w:jc w:val="both"/>
      </w:pPr>
      <w:r>
        <w:t>Confidentiality/data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times</w:t>
      </w:r>
      <w:r>
        <w:rPr>
          <w:spacing w:val="12"/>
        </w:rPr>
        <w:t xml:space="preserve"> </w:t>
      </w:r>
      <w:r>
        <w:t>(both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working</w:t>
      </w:r>
      <w:r>
        <w:rPr>
          <w:spacing w:val="13"/>
        </w:rPr>
        <w:t xml:space="preserve"> </w:t>
      </w:r>
      <w:r>
        <w:t>hours)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professional</w:t>
      </w:r>
      <w:r>
        <w:rPr>
          <w:spacing w:val="13"/>
        </w:rPr>
        <w:t xml:space="preserve"> </w:t>
      </w:r>
      <w:r>
        <w:t>codes</w:t>
      </w:r>
      <w:r>
        <w:rPr>
          <w:spacing w:val="-52"/>
        </w:rPr>
        <w:t xml:space="preserve"> </w:t>
      </w:r>
      <w:r>
        <w:t>of conduct and relevant legislation such as the Data Protection Act. The post holder should ensu</w:t>
      </w:r>
      <w:r>
        <w:t>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adhere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procedures.</w:t>
      </w:r>
      <w:r>
        <w:rPr>
          <w:spacing w:val="55"/>
        </w:rPr>
        <w:t xml:space="preserve"> </w:t>
      </w:r>
      <w:r>
        <w:t>Any breach of confidentiality will be taken seriously and appropriate disciplinary</w:t>
      </w:r>
      <w:r>
        <w:rPr>
          <w:spacing w:val="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taken.</w:t>
      </w:r>
    </w:p>
    <w:p w:rsidR="00013876" w:rsidRDefault="00444E1E">
      <w:pPr>
        <w:pStyle w:val="Heading1"/>
        <w:spacing w:before="100"/>
      </w:pPr>
      <w:r>
        <w:t>Equal</w:t>
      </w:r>
      <w:r>
        <w:rPr>
          <w:spacing w:val="-4"/>
        </w:rPr>
        <w:t xml:space="preserve"> </w:t>
      </w:r>
      <w:r>
        <w:t>Opportunities</w:t>
      </w:r>
    </w:p>
    <w:p w:rsidR="00013876" w:rsidRDefault="00444E1E">
      <w:pPr>
        <w:pStyle w:val="BodyText"/>
        <w:spacing w:before="144"/>
      </w:pPr>
      <w:r>
        <w:t>Promote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diversity</w:t>
      </w:r>
      <w:r>
        <w:rPr>
          <w:spacing w:val="-1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wide.</w:t>
      </w:r>
    </w:p>
    <w:p w:rsidR="00013876" w:rsidRDefault="00444E1E">
      <w:pPr>
        <w:pStyle w:val="Heading1"/>
        <w:spacing w:before="144"/>
      </w:pP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</w:p>
    <w:p w:rsidR="00013876" w:rsidRDefault="00444E1E">
      <w:pPr>
        <w:pStyle w:val="BodyText"/>
        <w:spacing w:before="144" w:line="276" w:lineRule="auto"/>
        <w:ind w:right="172"/>
        <w:jc w:val="both"/>
      </w:pPr>
      <w:r>
        <w:t>Employees must be aware of the responsibilities placed upon them under the Health and Safety at</w:t>
      </w:r>
      <w:r>
        <w:rPr>
          <w:spacing w:val="-52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1974,</w:t>
      </w:r>
      <w:r>
        <w:rPr>
          <w:spacing w:val="12"/>
        </w:rPr>
        <w:t xml:space="preserve"> </w:t>
      </w:r>
      <w:r>
        <w:t>paying</w:t>
      </w:r>
      <w:r>
        <w:rPr>
          <w:spacing w:val="10"/>
        </w:rPr>
        <w:t xml:space="preserve"> </w:t>
      </w:r>
      <w:r>
        <w:t>due</w:t>
      </w:r>
      <w:r>
        <w:rPr>
          <w:spacing w:val="12"/>
        </w:rPr>
        <w:t xml:space="preserve"> </w:t>
      </w:r>
      <w:r>
        <w:t>regard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workplace</w:t>
      </w:r>
      <w:r>
        <w:rPr>
          <w:spacing w:val="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manageme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risk</w:t>
      </w:r>
      <w:r>
        <w:rPr>
          <w:spacing w:val="-51"/>
        </w:rPr>
        <w:t xml:space="preserve"> </w:t>
      </w:r>
      <w:r>
        <w:t>to maintain a</w:t>
      </w:r>
      <w:r>
        <w:rPr>
          <w:spacing w:val="-3"/>
        </w:rPr>
        <w:t xml:space="preserve"> </w:t>
      </w:r>
      <w:r>
        <w:t>safe working</w:t>
      </w:r>
      <w:r>
        <w:rPr>
          <w:spacing w:val="-1"/>
        </w:rPr>
        <w:t xml:space="preserve"> </w:t>
      </w:r>
      <w:r>
        <w:t>environment for service users,</w:t>
      </w:r>
      <w:r>
        <w:rPr>
          <w:spacing w:val="-1"/>
        </w:rPr>
        <w:t xml:space="preserve"> </w:t>
      </w:r>
      <w:r>
        <w:t>visitors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employees.</w:t>
      </w:r>
    </w:p>
    <w:p w:rsidR="00013876" w:rsidRDefault="00444E1E">
      <w:pPr>
        <w:pStyle w:val="Heading1"/>
        <w:spacing w:before="101"/>
        <w:jc w:val="both"/>
      </w:pPr>
      <w:r>
        <w:t>Infection</w:t>
      </w:r>
      <w:r>
        <w:rPr>
          <w:spacing w:val="-5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Control</w:t>
      </w:r>
    </w:p>
    <w:p w:rsidR="00013876" w:rsidRDefault="00444E1E">
      <w:pPr>
        <w:pStyle w:val="BodyText"/>
        <w:spacing w:before="143" w:line="276" w:lineRule="auto"/>
        <w:ind w:right="170"/>
        <w:jc w:val="both"/>
      </w:pPr>
      <w:r>
        <w:t>Employees must be aware of their responsibilities to protect service users, visitors and employees</w:t>
      </w:r>
      <w:r>
        <w:rPr>
          <w:spacing w:val="1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acquiring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infections,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policy.</w:t>
      </w:r>
    </w:p>
    <w:p w:rsidR="00013876" w:rsidRDefault="00444E1E">
      <w:pPr>
        <w:pStyle w:val="Heading1"/>
        <w:spacing w:before="99"/>
        <w:jc w:val="both"/>
      </w:pPr>
      <w:r>
        <w:t>Professional</w:t>
      </w:r>
      <w:r>
        <w:rPr>
          <w:spacing w:val="-3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review</w:t>
      </w:r>
    </w:p>
    <w:p w:rsidR="00013876" w:rsidRDefault="00013876">
      <w:pPr>
        <w:jc w:val="both"/>
        <w:sectPr w:rsidR="00013876">
          <w:pgSz w:w="11910" w:h="16840"/>
          <w:pgMar w:top="500" w:right="960" w:bottom="1600" w:left="820" w:header="0" w:footer="1402" w:gutter="0"/>
          <w:cols w:space="720"/>
        </w:sectPr>
      </w:pPr>
    </w:p>
    <w:p w:rsidR="00A61645" w:rsidRDefault="00A61645">
      <w:pPr>
        <w:pStyle w:val="BodyText"/>
        <w:spacing w:before="32" w:line="276" w:lineRule="auto"/>
        <w:ind w:right="177"/>
        <w:jc w:val="both"/>
      </w:pPr>
    </w:p>
    <w:p w:rsidR="00A61645" w:rsidRDefault="00A61645">
      <w:pPr>
        <w:pStyle w:val="BodyText"/>
        <w:spacing w:before="32" w:line="276" w:lineRule="auto"/>
        <w:ind w:right="177"/>
        <w:jc w:val="both"/>
      </w:pPr>
    </w:p>
    <w:p w:rsidR="00A61645" w:rsidRDefault="00A61645">
      <w:pPr>
        <w:pStyle w:val="BodyText"/>
        <w:spacing w:before="32" w:line="276" w:lineRule="auto"/>
        <w:ind w:right="177"/>
        <w:jc w:val="both"/>
      </w:pPr>
    </w:p>
    <w:p w:rsidR="00013876" w:rsidRDefault="00444E1E">
      <w:pPr>
        <w:pStyle w:val="BodyText"/>
        <w:spacing w:before="32" w:line="276" w:lineRule="auto"/>
        <w:ind w:right="177"/>
        <w:jc w:val="both"/>
      </w:pPr>
      <w:r>
        <w:t>Maintain</w:t>
      </w:r>
      <w:r>
        <w:rPr>
          <w:spacing w:val="1"/>
        </w:rPr>
        <w:t xml:space="preserve"> </w:t>
      </w:r>
      <w:r>
        <w:t>consistently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professional code of conduct.</w:t>
      </w:r>
      <w:r>
        <w:rPr>
          <w:spacing w:val="1"/>
        </w:rPr>
        <w:t xml:space="preserve"> </w:t>
      </w:r>
      <w:r>
        <w:t>Employees are expected to participate in the performance review</w:t>
      </w:r>
      <w:r>
        <w:rPr>
          <w:spacing w:val="1"/>
        </w:rPr>
        <w:t xml:space="preserve"> </w:t>
      </w:r>
      <w:r>
        <w:t>process.</w:t>
      </w:r>
    </w:p>
    <w:p w:rsidR="00013876" w:rsidRDefault="00444E1E">
      <w:pPr>
        <w:pStyle w:val="Heading1"/>
        <w:spacing w:before="98"/>
        <w:jc w:val="both"/>
      </w:pPr>
      <w:r>
        <w:t>Service/Department</w:t>
      </w:r>
      <w:r>
        <w:rPr>
          <w:spacing w:val="-5"/>
        </w:rPr>
        <w:t xml:space="preserve"> </w:t>
      </w:r>
      <w:r>
        <w:t>standards</w:t>
      </w:r>
    </w:p>
    <w:p w:rsidR="00013876" w:rsidRDefault="00444E1E">
      <w:pPr>
        <w:pStyle w:val="BodyText"/>
        <w:spacing w:before="144" w:line="278" w:lineRule="auto"/>
        <w:ind w:right="180"/>
        <w:jc w:val="both"/>
      </w:pPr>
      <w:r>
        <w:t>Support the development of performance standards within the Service/Department to ensure the</w:t>
      </w:r>
      <w:r>
        <w:rPr>
          <w:spacing w:val="1"/>
        </w:rPr>
        <w:t xml:space="preserve"> </w:t>
      </w:r>
      <w:r>
        <w:t>service is responsive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 customers.</w:t>
      </w:r>
    </w:p>
    <w:p w:rsidR="00013876" w:rsidRDefault="00444E1E">
      <w:pPr>
        <w:pStyle w:val="Heading1"/>
        <w:spacing w:before="96"/>
      </w:pPr>
      <w:r>
        <w:t>Finance</w:t>
      </w:r>
    </w:p>
    <w:p w:rsidR="00013876" w:rsidRDefault="00444E1E">
      <w:pPr>
        <w:pStyle w:val="BodyText"/>
        <w:spacing w:before="144"/>
      </w:pPr>
      <w:r>
        <w:t>All</w:t>
      </w:r>
      <w:r>
        <w:rPr>
          <w:spacing w:val="-2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procedures.</w:t>
      </w:r>
    </w:p>
    <w:p w:rsidR="00013876" w:rsidRDefault="00444E1E">
      <w:pPr>
        <w:pStyle w:val="Heading1"/>
        <w:spacing w:before="143"/>
      </w:pPr>
      <w:r>
        <w:t>Safeguarding</w:t>
      </w:r>
      <w:r>
        <w:rPr>
          <w:spacing w:val="-6"/>
        </w:rPr>
        <w:t xml:space="preserve"> </w:t>
      </w:r>
      <w:r>
        <w:t>Children</w:t>
      </w:r>
    </w:p>
    <w:p w:rsidR="00013876" w:rsidRDefault="00444E1E">
      <w:pPr>
        <w:pStyle w:val="BodyText"/>
        <w:spacing w:before="144" w:line="276" w:lineRule="auto"/>
        <w:ind w:right="125"/>
      </w:pPr>
      <w:r>
        <w:t>Employees must be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placed on them 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1989,</w:t>
      </w:r>
      <w:r>
        <w:rPr>
          <w:spacing w:val="-52"/>
        </w:rPr>
        <w:t xml:space="preserve"> </w:t>
      </w:r>
      <w:r>
        <w:t>2004.</w:t>
      </w:r>
    </w:p>
    <w:p w:rsidR="00013876" w:rsidRDefault="00444E1E">
      <w:pPr>
        <w:pStyle w:val="Heading1"/>
        <w:spacing w:before="100"/>
      </w:pP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</w:t>
      </w:r>
    </w:p>
    <w:p w:rsidR="00013876" w:rsidRDefault="00444E1E">
      <w:pPr>
        <w:pStyle w:val="BodyText"/>
        <w:spacing w:before="144" w:line="278" w:lineRule="auto"/>
      </w:pPr>
      <w:r>
        <w:t>The</w:t>
      </w:r>
      <w:r>
        <w:rPr>
          <w:spacing w:val="15"/>
        </w:rPr>
        <w:t xml:space="preserve"> </w:t>
      </w:r>
      <w:r>
        <w:t>post</w:t>
      </w:r>
      <w:r>
        <w:rPr>
          <w:spacing w:val="13"/>
        </w:rPr>
        <w:t xml:space="preserve"> </w:t>
      </w:r>
      <w:r>
        <w:t>holder</w:t>
      </w:r>
      <w:r>
        <w:rPr>
          <w:spacing w:val="18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adhere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standards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conduct</w:t>
      </w:r>
      <w:r>
        <w:rPr>
          <w:spacing w:val="16"/>
        </w:rPr>
        <w:t xml:space="preserve"> </w:t>
      </w:r>
      <w:r>
        <w:t>expected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NHS</w:t>
      </w:r>
      <w:r>
        <w:rPr>
          <w:spacing w:val="15"/>
        </w:rPr>
        <w:t xml:space="preserve"> </w:t>
      </w:r>
      <w:r>
        <w:t>managers</w:t>
      </w:r>
      <w:r>
        <w:rPr>
          <w:spacing w:val="-52"/>
        </w:rPr>
        <w:t xml:space="preserve"> </w:t>
      </w:r>
      <w:r>
        <w:t>set 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Code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NHS managers.</w:t>
      </w:r>
    </w:p>
    <w:p w:rsidR="00013876" w:rsidRDefault="00444E1E">
      <w:pPr>
        <w:pStyle w:val="BodyText"/>
        <w:spacing w:before="95"/>
      </w:pPr>
      <w:r>
        <w:t>This</w:t>
      </w:r>
      <w:r>
        <w:rPr>
          <w:spacing w:val="-3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adjustment.</w:t>
      </w:r>
    </w:p>
    <w:p w:rsidR="00013876" w:rsidRDefault="00444E1E">
      <w:pPr>
        <w:pStyle w:val="Heading1"/>
        <w:spacing w:before="163"/>
      </w:pPr>
      <w:r>
        <w:t>Caveat</w:t>
      </w:r>
    </w:p>
    <w:p w:rsidR="00013876" w:rsidRDefault="00444E1E">
      <w:pPr>
        <w:pStyle w:val="BodyText"/>
        <w:spacing w:before="101" w:line="276" w:lineRule="auto"/>
        <w:ind w:right="175"/>
        <w:jc w:val="both"/>
      </w:pPr>
      <w:r>
        <w:t>This job description is an outline of the key tasks a</w:t>
      </w:r>
      <w:r>
        <w:t>nd responsibilities of the post and the post</w:t>
      </w:r>
      <w:r>
        <w:rPr>
          <w:spacing w:val="1"/>
        </w:rPr>
        <w:t xml:space="preserve"> </w:t>
      </w:r>
      <w:r>
        <w:t>holder may be required to undertake additional duties appropriate to the pay band.</w:t>
      </w:r>
      <w:r>
        <w:rPr>
          <w:spacing w:val="1"/>
        </w:rPr>
        <w:t xml:space="preserve"> </w:t>
      </w:r>
      <w:r>
        <w:t>The post may</w:t>
      </w:r>
      <w:r>
        <w:rPr>
          <w:spacing w:val="-52"/>
        </w:rPr>
        <w:t xml:space="preserve"> </w:t>
      </w:r>
      <w:r>
        <w:t>change over time to reflect the developing needs of the Trust and its services, as well as the</w:t>
      </w:r>
      <w:r>
        <w:rPr>
          <w:spacing w:val="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holder.</w:t>
      </w:r>
    </w:p>
    <w:sectPr w:rsidR="00013876">
      <w:pgSz w:w="11910" w:h="16840"/>
      <w:pgMar w:top="460" w:right="960" w:bottom="1680" w:left="820" w:header="0" w:footer="1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E1E" w:rsidRDefault="00444E1E">
      <w:r>
        <w:separator/>
      </w:r>
    </w:p>
  </w:endnote>
  <w:endnote w:type="continuationSeparator" w:id="0">
    <w:p w:rsidR="00444E1E" w:rsidRDefault="0044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876" w:rsidRDefault="00444E1E">
    <w:pPr>
      <w:pStyle w:val="BodyText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pt;margin-top:756.8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013876" w:rsidRDefault="00444E1E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E1E" w:rsidRDefault="00444E1E">
      <w:r>
        <w:separator/>
      </w:r>
    </w:p>
  </w:footnote>
  <w:footnote w:type="continuationSeparator" w:id="0">
    <w:p w:rsidR="00444E1E" w:rsidRDefault="00444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645" w:rsidRDefault="00A61645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2079625</wp:posOffset>
          </wp:positionH>
          <wp:positionV relativeFrom="paragraph">
            <wp:posOffset>133350</wp:posOffset>
          </wp:positionV>
          <wp:extent cx="2287317" cy="6572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udsley_logo_without_abudha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317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33E"/>
    <w:multiLevelType w:val="hybridMultilevel"/>
    <w:tmpl w:val="D234B056"/>
    <w:lvl w:ilvl="0" w:tplc="80F489C0">
      <w:start w:val="1"/>
      <w:numFmt w:val="lowerLetter"/>
      <w:lvlText w:val="(%1)"/>
      <w:lvlJc w:val="left"/>
      <w:pPr>
        <w:ind w:left="8" w:hanging="31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33523AC0">
      <w:numFmt w:val="bullet"/>
      <w:lvlText w:val="•"/>
      <w:lvlJc w:val="left"/>
      <w:pPr>
        <w:ind w:left="271" w:hanging="314"/>
      </w:pPr>
      <w:rPr>
        <w:rFonts w:hint="default"/>
        <w:lang w:val="en-US" w:eastAsia="en-US" w:bidi="ar-SA"/>
      </w:rPr>
    </w:lvl>
    <w:lvl w:ilvl="2" w:tplc="23F0F452">
      <w:numFmt w:val="bullet"/>
      <w:lvlText w:val="•"/>
      <w:lvlJc w:val="left"/>
      <w:pPr>
        <w:ind w:left="542" w:hanging="314"/>
      </w:pPr>
      <w:rPr>
        <w:rFonts w:hint="default"/>
        <w:lang w:val="en-US" w:eastAsia="en-US" w:bidi="ar-SA"/>
      </w:rPr>
    </w:lvl>
    <w:lvl w:ilvl="3" w:tplc="A9407520">
      <w:numFmt w:val="bullet"/>
      <w:lvlText w:val="•"/>
      <w:lvlJc w:val="left"/>
      <w:pPr>
        <w:ind w:left="814" w:hanging="314"/>
      </w:pPr>
      <w:rPr>
        <w:rFonts w:hint="default"/>
        <w:lang w:val="en-US" w:eastAsia="en-US" w:bidi="ar-SA"/>
      </w:rPr>
    </w:lvl>
    <w:lvl w:ilvl="4" w:tplc="CF267F88">
      <w:numFmt w:val="bullet"/>
      <w:lvlText w:val="•"/>
      <w:lvlJc w:val="left"/>
      <w:pPr>
        <w:ind w:left="1085" w:hanging="314"/>
      </w:pPr>
      <w:rPr>
        <w:rFonts w:hint="default"/>
        <w:lang w:val="en-US" w:eastAsia="en-US" w:bidi="ar-SA"/>
      </w:rPr>
    </w:lvl>
    <w:lvl w:ilvl="5" w:tplc="F6F4A5E0">
      <w:numFmt w:val="bullet"/>
      <w:lvlText w:val="•"/>
      <w:lvlJc w:val="left"/>
      <w:pPr>
        <w:ind w:left="1357" w:hanging="314"/>
      </w:pPr>
      <w:rPr>
        <w:rFonts w:hint="default"/>
        <w:lang w:val="en-US" w:eastAsia="en-US" w:bidi="ar-SA"/>
      </w:rPr>
    </w:lvl>
    <w:lvl w:ilvl="6" w:tplc="2FEE3C64">
      <w:numFmt w:val="bullet"/>
      <w:lvlText w:val="•"/>
      <w:lvlJc w:val="left"/>
      <w:pPr>
        <w:ind w:left="1628" w:hanging="314"/>
      </w:pPr>
      <w:rPr>
        <w:rFonts w:hint="default"/>
        <w:lang w:val="en-US" w:eastAsia="en-US" w:bidi="ar-SA"/>
      </w:rPr>
    </w:lvl>
    <w:lvl w:ilvl="7" w:tplc="4B9C3774">
      <w:numFmt w:val="bullet"/>
      <w:lvlText w:val="•"/>
      <w:lvlJc w:val="left"/>
      <w:pPr>
        <w:ind w:left="1899" w:hanging="314"/>
      </w:pPr>
      <w:rPr>
        <w:rFonts w:hint="default"/>
        <w:lang w:val="en-US" w:eastAsia="en-US" w:bidi="ar-SA"/>
      </w:rPr>
    </w:lvl>
    <w:lvl w:ilvl="8" w:tplc="BE068E24">
      <w:numFmt w:val="bullet"/>
      <w:lvlText w:val="•"/>
      <w:lvlJc w:val="left"/>
      <w:pPr>
        <w:ind w:left="2171" w:hanging="314"/>
      </w:pPr>
      <w:rPr>
        <w:rFonts w:hint="default"/>
        <w:lang w:val="en-US" w:eastAsia="en-US" w:bidi="ar-SA"/>
      </w:rPr>
    </w:lvl>
  </w:abstractNum>
  <w:abstractNum w:abstractNumId="1" w15:restartNumberingAfterBreak="0">
    <w:nsid w:val="0867144B"/>
    <w:multiLevelType w:val="hybridMultilevel"/>
    <w:tmpl w:val="5420C6EE"/>
    <w:lvl w:ilvl="0" w:tplc="4A587B92">
      <w:start w:val="1"/>
      <w:numFmt w:val="lowerLetter"/>
      <w:lvlText w:val="(%1)"/>
      <w:lvlJc w:val="left"/>
      <w:pPr>
        <w:ind w:left="8" w:hanging="31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3244EA82">
      <w:numFmt w:val="bullet"/>
      <w:lvlText w:val="•"/>
      <w:lvlJc w:val="left"/>
      <w:pPr>
        <w:ind w:left="271" w:hanging="314"/>
      </w:pPr>
      <w:rPr>
        <w:rFonts w:hint="default"/>
        <w:lang w:val="en-US" w:eastAsia="en-US" w:bidi="ar-SA"/>
      </w:rPr>
    </w:lvl>
    <w:lvl w:ilvl="2" w:tplc="0EFC1CE6">
      <w:numFmt w:val="bullet"/>
      <w:lvlText w:val="•"/>
      <w:lvlJc w:val="left"/>
      <w:pPr>
        <w:ind w:left="542" w:hanging="314"/>
      </w:pPr>
      <w:rPr>
        <w:rFonts w:hint="default"/>
        <w:lang w:val="en-US" w:eastAsia="en-US" w:bidi="ar-SA"/>
      </w:rPr>
    </w:lvl>
    <w:lvl w:ilvl="3" w:tplc="2B3AABBE">
      <w:numFmt w:val="bullet"/>
      <w:lvlText w:val="•"/>
      <w:lvlJc w:val="left"/>
      <w:pPr>
        <w:ind w:left="814" w:hanging="314"/>
      </w:pPr>
      <w:rPr>
        <w:rFonts w:hint="default"/>
        <w:lang w:val="en-US" w:eastAsia="en-US" w:bidi="ar-SA"/>
      </w:rPr>
    </w:lvl>
    <w:lvl w:ilvl="4" w:tplc="2FFA0124">
      <w:numFmt w:val="bullet"/>
      <w:lvlText w:val="•"/>
      <w:lvlJc w:val="left"/>
      <w:pPr>
        <w:ind w:left="1085" w:hanging="314"/>
      </w:pPr>
      <w:rPr>
        <w:rFonts w:hint="default"/>
        <w:lang w:val="en-US" w:eastAsia="en-US" w:bidi="ar-SA"/>
      </w:rPr>
    </w:lvl>
    <w:lvl w:ilvl="5" w:tplc="191E0488">
      <w:numFmt w:val="bullet"/>
      <w:lvlText w:val="•"/>
      <w:lvlJc w:val="left"/>
      <w:pPr>
        <w:ind w:left="1357" w:hanging="314"/>
      </w:pPr>
      <w:rPr>
        <w:rFonts w:hint="default"/>
        <w:lang w:val="en-US" w:eastAsia="en-US" w:bidi="ar-SA"/>
      </w:rPr>
    </w:lvl>
    <w:lvl w:ilvl="6" w:tplc="3B72EE1A">
      <w:numFmt w:val="bullet"/>
      <w:lvlText w:val="•"/>
      <w:lvlJc w:val="left"/>
      <w:pPr>
        <w:ind w:left="1628" w:hanging="314"/>
      </w:pPr>
      <w:rPr>
        <w:rFonts w:hint="default"/>
        <w:lang w:val="en-US" w:eastAsia="en-US" w:bidi="ar-SA"/>
      </w:rPr>
    </w:lvl>
    <w:lvl w:ilvl="7" w:tplc="D916C32A">
      <w:numFmt w:val="bullet"/>
      <w:lvlText w:val="•"/>
      <w:lvlJc w:val="left"/>
      <w:pPr>
        <w:ind w:left="1899" w:hanging="314"/>
      </w:pPr>
      <w:rPr>
        <w:rFonts w:hint="default"/>
        <w:lang w:val="en-US" w:eastAsia="en-US" w:bidi="ar-SA"/>
      </w:rPr>
    </w:lvl>
    <w:lvl w:ilvl="8" w:tplc="BC826A08">
      <w:numFmt w:val="bullet"/>
      <w:lvlText w:val="•"/>
      <w:lvlJc w:val="left"/>
      <w:pPr>
        <w:ind w:left="2171" w:hanging="314"/>
      </w:pPr>
      <w:rPr>
        <w:rFonts w:hint="default"/>
        <w:lang w:val="en-US" w:eastAsia="en-US" w:bidi="ar-SA"/>
      </w:rPr>
    </w:lvl>
  </w:abstractNum>
  <w:abstractNum w:abstractNumId="2" w15:restartNumberingAfterBreak="0">
    <w:nsid w:val="17652A8C"/>
    <w:multiLevelType w:val="hybridMultilevel"/>
    <w:tmpl w:val="02664FAC"/>
    <w:lvl w:ilvl="0" w:tplc="02E20B3C">
      <w:start w:val="1"/>
      <w:numFmt w:val="lowerLetter"/>
      <w:lvlText w:val="(%1)"/>
      <w:lvlJc w:val="left"/>
      <w:pPr>
        <w:ind w:left="8" w:hanging="31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43FCABFA">
      <w:numFmt w:val="bullet"/>
      <w:lvlText w:val="•"/>
      <w:lvlJc w:val="left"/>
      <w:pPr>
        <w:ind w:left="271" w:hanging="314"/>
      </w:pPr>
      <w:rPr>
        <w:rFonts w:hint="default"/>
        <w:lang w:val="en-US" w:eastAsia="en-US" w:bidi="ar-SA"/>
      </w:rPr>
    </w:lvl>
    <w:lvl w:ilvl="2" w:tplc="253834CC">
      <w:numFmt w:val="bullet"/>
      <w:lvlText w:val="•"/>
      <w:lvlJc w:val="left"/>
      <w:pPr>
        <w:ind w:left="542" w:hanging="314"/>
      </w:pPr>
      <w:rPr>
        <w:rFonts w:hint="default"/>
        <w:lang w:val="en-US" w:eastAsia="en-US" w:bidi="ar-SA"/>
      </w:rPr>
    </w:lvl>
    <w:lvl w:ilvl="3" w:tplc="F3A24F08">
      <w:numFmt w:val="bullet"/>
      <w:lvlText w:val="•"/>
      <w:lvlJc w:val="left"/>
      <w:pPr>
        <w:ind w:left="814" w:hanging="314"/>
      </w:pPr>
      <w:rPr>
        <w:rFonts w:hint="default"/>
        <w:lang w:val="en-US" w:eastAsia="en-US" w:bidi="ar-SA"/>
      </w:rPr>
    </w:lvl>
    <w:lvl w:ilvl="4" w:tplc="46F8060C">
      <w:numFmt w:val="bullet"/>
      <w:lvlText w:val="•"/>
      <w:lvlJc w:val="left"/>
      <w:pPr>
        <w:ind w:left="1085" w:hanging="314"/>
      </w:pPr>
      <w:rPr>
        <w:rFonts w:hint="default"/>
        <w:lang w:val="en-US" w:eastAsia="en-US" w:bidi="ar-SA"/>
      </w:rPr>
    </w:lvl>
    <w:lvl w:ilvl="5" w:tplc="724A1FD0">
      <w:numFmt w:val="bullet"/>
      <w:lvlText w:val="•"/>
      <w:lvlJc w:val="left"/>
      <w:pPr>
        <w:ind w:left="1357" w:hanging="314"/>
      </w:pPr>
      <w:rPr>
        <w:rFonts w:hint="default"/>
        <w:lang w:val="en-US" w:eastAsia="en-US" w:bidi="ar-SA"/>
      </w:rPr>
    </w:lvl>
    <w:lvl w:ilvl="6" w:tplc="CC685D24">
      <w:numFmt w:val="bullet"/>
      <w:lvlText w:val="•"/>
      <w:lvlJc w:val="left"/>
      <w:pPr>
        <w:ind w:left="1628" w:hanging="314"/>
      </w:pPr>
      <w:rPr>
        <w:rFonts w:hint="default"/>
        <w:lang w:val="en-US" w:eastAsia="en-US" w:bidi="ar-SA"/>
      </w:rPr>
    </w:lvl>
    <w:lvl w:ilvl="7" w:tplc="9ACAB41C">
      <w:numFmt w:val="bullet"/>
      <w:lvlText w:val="•"/>
      <w:lvlJc w:val="left"/>
      <w:pPr>
        <w:ind w:left="1899" w:hanging="314"/>
      </w:pPr>
      <w:rPr>
        <w:rFonts w:hint="default"/>
        <w:lang w:val="en-US" w:eastAsia="en-US" w:bidi="ar-SA"/>
      </w:rPr>
    </w:lvl>
    <w:lvl w:ilvl="8" w:tplc="1486C788">
      <w:numFmt w:val="bullet"/>
      <w:lvlText w:val="•"/>
      <w:lvlJc w:val="left"/>
      <w:pPr>
        <w:ind w:left="2171" w:hanging="314"/>
      </w:pPr>
      <w:rPr>
        <w:rFonts w:hint="default"/>
        <w:lang w:val="en-US" w:eastAsia="en-US" w:bidi="ar-SA"/>
      </w:rPr>
    </w:lvl>
  </w:abstractNum>
  <w:abstractNum w:abstractNumId="3" w15:restartNumberingAfterBreak="0">
    <w:nsid w:val="28143F07"/>
    <w:multiLevelType w:val="hybridMultilevel"/>
    <w:tmpl w:val="4CA8161C"/>
    <w:lvl w:ilvl="0" w:tplc="721ACE00">
      <w:start w:val="1"/>
      <w:numFmt w:val="lowerLetter"/>
      <w:lvlText w:val="(%1)"/>
      <w:lvlJc w:val="left"/>
      <w:pPr>
        <w:ind w:left="318" w:hanging="31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683C54DC">
      <w:numFmt w:val="bullet"/>
      <w:lvlText w:val="•"/>
      <w:lvlJc w:val="left"/>
      <w:pPr>
        <w:ind w:left="752" w:hanging="314"/>
      </w:pPr>
      <w:rPr>
        <w:rFonts w:hint="default"/>
        <w:lang w:val="en-US" w:eastAsia="en-US" w:bidi="ar-SA"/>
      </w:rPr>
    </w:lvl>
    <w:lvl w:ilvl="2" w:tplc="046847A0">
      <w:numFmt w:val="bullet"/>
      <w:lvlText w:val="•"/>
      <w:lvlJc w:val="left"/>
      <w:pPr>
        <w:ind w:left="1184" w:hanging="314"/>
      </w:pPr>
      <w:rPr>
        <w:rFonts w:hint="default"/>
        <w:lang w:val="en-US" w:eastAsia="en-US" w:bidi="ar-SA"/>
      </w:rPr>
    </w:lvl>
    <w:lvl w:ilvl="3" w:tplc="3064EBBA">
      <w:numFmt w:val="bullet"/>
      <w:lvlText w:val="•"/>
      <w:lvlJc w:val="left"/>
      <w:pPr>
        <w:ind w:left="1617" w:hanging="314"/>
      </w:pPr>
      <w:rPr>
        <w:rFonts w:hint="default"/>
        <w:lang w:val="en-US" w:eastAsia="en-US" w:bidi="ar-SA"/>
      </w:rPr>
    </w:lvl>
    <w:lvl w:ilvl="4" w:tplc="D6EA7764">
      <w:numFmt w:val="bullet"/>
      <w:lvlText w:val="•"/>
      <w:lvlJc w:val="left"/>
      <w:pPr>
        <w:ind w:left="2049" w:hanging="314"/>
      </w:pPr>
      <w:rPr>
        <w:rFonts w:hint="default"/>
        <w:lang w:val="en-US" w:eastAsia="en-US" w:bidi="ar-SA"/>
      </w:rPr>
    </w:lvl>
    <w:lvl w:ilvl="5" w:tplc="C5BC7AF6">
      <w:numFmt w:val="bullet"/>
      <w:lvlText w:val="•"/>
      <w:lvlJc w:val="left"/>
      <w:pPr>
        <w:ind w:left="2482" w:hanging="314"/>
      </w:pPr>
      <w:rPr>
        <w:rFonts w:hint="default"/>
        <w:lang w:val="en-US" w:eastAsia="en-US" w:bidi="ar-SA"/>
      </w:rPr>
    </w:lvl>
    <w:lvl w:ilvl="6" w:tplc="BCC8DEB6">
      <w:numFmt w:val="bullet"/>
      <w:lvlText w:val="•"/>
      <w:lvlJc w:val="left"/>
      <w:pPr>
        <w:ind w:left="2914" w:hanging="314"/>
      </w:pPr>
      <w:rPr>
        <w:rFonts w:hint="default"/>
        <w:lang w:val="en-US" w:eastAsia="en-US" w:bidi="ar-SA"/>
      </w:rPr>
    </w:lvl>
    <w:lvl w:ilvl="7" w:tplc="668C6A6E">
      <w:numFmt w:val="bullet"/>
      <w:lvlText w:val="•"/>
      <w:lvlJc w:val="left"/>
      <w:pPr>
        <w:ind w:left="3346" w:hanging="314"/>
      </w:pPr>
      <w:rPr>
        <w:rFonts w:hint="default"/>
        <w:lang w:val="en-US" w:eastAsia="en-US" w:bidi="ar-SA"/>
      </w:rPr>
    </w:lvl>
    <w:lvl w:ilvl="8" w:tplc="86EECCC0">
      <w:numFmt w:val="bullet"/>
      <w:lvlText w:val="•"/>
      <w:lvlJc w:val="left"/>
      <w:pPr>
        <w:ind w:left="3779" w:hanging="314"/>
      </w:pPr>
      <w:rPr>
        <w:rFonts w:hint="default"/>
        <w:lang w:val="en-US" w:eastAsia="en-US" w:bidi="ar-SA"/>
      </w:rPr>
    </w:lvl>
  </w:abstractNum>
  <w:abstractNum w:abstractNumId="4" w15:restartNumberingAfterBreak="0">
    <w:nsid w:val="30FD1D30"/>
    <w:multiLevelType w:val="hybridMultilevel"/>
    <w:tmpl w:val="F6A2269A"/>
    <w:lvl w:ilvl="0" w:tplc="5AFA7F26">
      <w:start w:val="1"/>
      <w:numFmt w:val="lowerLetter"/>
      <w:lvlText w:val="(%1)"/>
      <w:lvlJc w:val="left"/>
      <w:pPr>
        <w:ind w:left="5" w:hanging="31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6D8E797E">
      <w:numFmt w:val="bullet"/>
      <w:lvlText w:val="•"/>
      <w:lvlJc w:val="left"/>
      <w:pPr>
        <w:ind w:left="464" w:hanging="314"/>
      </w:pPr>
      <w:rPr>
        <w:rFonts w:hint="default"/>
        <w:lang w:val="en-US" w:eastAsia="en-US" w:bidi="ar-SA"/>
      </w:rPr>
    </w:lvl>
    <w:lvl w:ilvl="2" w:tplc="59626908">
      <w:numFmt w:val="bullet"/>
      <w:lvlText w:val="•"/>
      <w:lvlJc w:val="left"/>
      <w:pPr>
        <w:ind w:left="928" w:hanging="314"/>
      </w:pPr>
      <w:rPr>
        <w:rFonts w:hint="default"/>
        <w:lang w:val="en-US" w:eastAsia="en-US" w:bidi="ar-SA"/>
      </w:rPr>
    </w:lvl>
    <w:lvl w:ilvl="3" w:tplc="F94A1BEA">
      <w:numFmt w:val="bullet"/>
      <w:lvlText w:val="•"/>
      <w:lvlJc w:val="left"/>
      <w:pPr>
        <w:ind w:left="1393" w:hanging="314"/>
      </w:pPr>
      <w:rPr>
        <w:rFonts w:hint="default"/>
        <w:lang w:val="en-US" w:eastAsia="en-US" w:bidi="ar-SA"/>
      </w:rPr>
    </w:lvl>
    <w:lvl w:ilvl="4" w:tplc="3A541776">
      <w:numFmt w:val="bullet"/>
      <w:lvlText w:val="•"/>
      <w:lvlJc w:val="left"/>
      <w:pPr>
        <w:ind w:left="1857" w:hanging="314"/>
      </w:pPr>
      <w:rPr>
        <w:rFonts w:hint="default"/>
        <w:lang w:val="en-US" w:eastAsia="en-US" w:bidi="ar-SA"/>
      </w:rPr>
    </w:lvl>
    <w:lvl w:ilvl="5" w:tplc="6F849070">
      <w:numFmt w:val="bullet"/>
      <w:lvlText w:val="•"/>
      <w:lvlJc w:val="left"/>
      <w:pPr>
        <w:ind w:left="2322" w:hanging="314"/>
      </w:pPr>
      <w:rPr>
        <w:rFonts w:hint="default"/>
        <w:lang w:val="en-US" w:eastAsia="en-US" w:bidi="ar-SA"/>
      </w:rPr>
    </w:lvl>
    <w:lvl w:ilvl="6" w:tplc="C41E5072">
      <w:numFmt w:val="bullet"/>
      <w:lvlText w:val="•"/>
      <w:lvlJc w:val="left"/>
      <w:pPr>
        <w:ind w:left="2786" w:hanging="314"/>
      </w:pPr>
      <w:rPr>
        <w:rFonts w:hint="default"/>
        <w:lang w:val="en-US" w:eastAsia="en-US" w:bidi="ar-SA"/>
      </w:rPr>
    </w:lvl>
    <w:lvl w:ilvl="7" w:tplc="97F8AC42">
      <w:numFmt w:val="bullet"/>
      <w:lvlText w:val="•"/>
      <w:lvlJc w:val="left"/>
      <w:pPr>
        <w:ind w:left="3250" w:hanging="314"/>
      </w:pPr>
      <w:rPr>
        <w:rFonts w:hint="default"/>
        <w:lang w:val="en-US" w:eastAsia="en-US" w:bidi="ar-SA"/>
      </w:rPr>
    </w:lvl>
    <w:lvl w:ilvl="8" w:tplc="0E5889BC">
      <w:numFmt w:val="bullet"/>
      <w:lvlText w:val="•"/>
      <w:lvlJc w:val="left"/>
      <w:pPr>
        <w:ind w:left="3715" w:hanging="314"/>
      </w:pPr>
      <w:rPr>
        <w:rFonts w:hint="default"/>
        <w:lang w:val="en-US" w:eastAsia="en-US" w:bidi="ar-SA"/>
      </w:rPr>
    </w:lvl>
  </w:abstractNum>
  <w:abstractNum w:abstractNumId="5" w15:restartNumberingAfterBreak="0">
    <w:nsid w:val="31ED1E05"/>
    <w:multiLevelType w:val="hybridMultilevel"/>
    <w:tmpl w:val="C6BCC2F4"/>
    <w:lvl w:ilvl="0" w:tplc="87565E4C">
      <w:start w:val="1"/>
      <w:numFmt w:val="lowerLetter"/>
      <w:lvlText w:val="(%1)"/>
      <w:lvlJc w:val="left"/>
      <w:pPr>
        <w:ind w:left="5" w:hanging="31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00308C4A">
      <w:numFmt w:val="bullet"/>
      <w:lvlText w:val="•"/>
      <w:lvlJc w:val="left"/>
      <w:pPr>
        <w:ind w:left="464" w:hanging="314"/>
      </w:pPr>
      <w:rPr>
        <w:rFonts w:hint="default"/>
        <w:lang w:val="en-US" w:eastAsia="en-US" w:bidi="ar-SA"/>
      </w:rPr>
    </w:lvl>
    <w:lvl w:ilvl="2" w:tplc="9DB83DB8">
      <w:numFmt w:val="bullet"/>
      <w:lvlText w:val="•"/>
      <w:lvlJc w:val="left"/>
      <w:pPr>
        <w:ind w:left="928" w:hanging="314"/>
      </w:pPr>
      <w:rPr>
        <w:rFonts w:hint="default"/>
        <w:lang w:val="en-US" w:eastAsia="en-US" w:bidi="ar-SA"/>
      </w:rPr>
    </w:lvl>
    <w:lvl w:ilvl="3" w:tplc="1BBA3692">
      <w:numFmt w:val="bullet"/>
      <w:lvlText w:val="•"/>
      <w:lvlJc w:val="left"/>
      <w:pPr>
        <w:ind w:left="1393" w:hanging="314"/>
      </w:pPr>
      <w:rPr>
        <w:rFonts w:hint="default"/>
        <w:lang w:val="en-US" w:eastAsia="en-US" w:bidi="ar-SA"/>
      </w:rPr>
    </w:lvl>
    <w:lvl w:ilvl="4" w:tplc="CA0AA092">
      <w:numFmt w:val="bullet"/>
      <w:lvlText w:val="•"/>
      <w:lvlJc w:val="left"/>
      <w:pPr>
        <w:ind w:left="1857" w:hanging="314"/>
      </w:pPr>
      <w:rPr>
        <w:rFonts w:hint="default"/>
        <w:lang w:val="en-US" w:eastAsia="en-US" w:bidi="ar-SA"/>
      </w:rPr>
    </w:lvl>
    <w:lvl w:ilvl="5" w:tplc="A0660D66">
      <w:numFmt w:val="bullet"/>
      <w:lvlText w:val="•"/>
      <w:lvlJc w:val="left"/>
      <w:pPr>
        <w:ind w:left="2322" w:hanging="314"/>
      </w:pPr>
      <w:rPr>
        <w:rFonts w:hint="default"/>
        <w:lang w:val="en-US" w:eastAsia="en-US" w:bidi="ar-SA"/>
      </w:rPr>
    </w:lvl>
    <w:lvl w:ilvl="6" w:tplc="589A976E">
      <w:numFmt w:val="bullet"/>
      <w:lvlText w:val="•"/>
      <w:lvlJc w:val="left"/>
      <w:pPr>
        <w:ind w:left="2786" w:hanging="314"/>
      </w:pPr>
      <w:rPr>
        <w:rFonts w:hint="default"/>
        <w:lang w:val="en-US" w:eastAsia="en-US" w:bidi="ar-SA"/>
      </w:rPr>
    </w:lvl>
    <w:lvl w:ilvl="7" w:tplc="DA6E2E72">
      <w:numFmt w:val="bullet"/>
      <w:lvlText w:val="•"/>
      <w:lvlJc w:val="left"/>
      <w:pPr>
        <w:ind w:left="3250" w:hanging="314"/>
      </w:pPr>
      <w:rPr>
        <w:rFonts w:hint="default"/>
        <w:lang w:val="en-US" w:eastAsia="en-US" w:bidi="ar-SA"/>
      </w:rPr>
    </w:lvl>
    <w:lvl w:ilvl="8" w:tplc="2A66FA12">
      <w:numFmt w:val="bullet"/>
      <w:lvlText w:val="•"/>
      <w:lvlJc w:val="left"/>
      <w:pPr>
        <w:ind w:left="3715" w:hanging="314"/>
      </w:pPr>
      <w:rPr>
        <w:rFonts w:hint="default"/>
        <w:lang w:val="en-US" w:eastAsia="en-US" w:bidi="ar-SA"/>
      </w:rPr>
    </w:lvl>
  </w:abstractNum>
  <w:abstractNum w:abstractNumId="6" w15:restartNumberingAfterBreak="0">
    <w:nsid w:val="32B61FCD"/>
    <w:multiLevelType w:val="hybridMultilevel"/>
    <w:tmpl w:val="44862EEA"/>
    <w:lvl w:ilvl="0" w:tplc="39A6E99C">
      <w:start w:val="1"/>
      <w:numFmt w:val="lowerLetter"/>
      <w:lvlText w:val="(%1)"/>
      <w:lvlJc w:val="left"/>
      <w:pPr>
        <w:ind w:left="5" w:hanging="31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C770BEA0">
      <w:numFmt w:val="bullet"/>
      <w:lvlText w:val="•"/>
      <w:lvlJc w:val="left"/>
      <w:pPr>
        <w:ind w:left="464" w:hanging="314"/>
      </w:pPr>
      <w:rPr>
        <w:rFonts w:hint="default"/>
        <w:lang w:val="en-US" w:eastAsia="en-US" w:bidi="ar-SA"/>
      </w:rPr>
    </w:lvl>
    <w:lvl w:ilvl="2" w:tplc="BBCE44FC">
      <w:numFmt w:val="bullet"/>
      <w:lvlText w:val="•"/>
      <w:lvlJc w:val="left"/>
      <w:pPr>
        <w:ind w:left="928" w:hanging="314"/>
      </w:pPr>
      <w:rPr>
        <w:rFonts w:hint="default"/>
        <w:lang w:val="en-US" w:eastAsia="en-US" w:bidi="ar-SA"/>
      </w:rPr>
    </w:lvl>
    <w:lvl w:ilvl="3" w:tplc="0A384772">
      <w:numFmt w:val="bullet"/>
      <w:lvlText w:val="•"/>
      <w:lvlJc w:val="left"/>
      <w:pPr>
        <w:ind w:left="1393" w:hanging="314"/>
      </w:pPr>
      <w:rPr>
        <w:rFonts w:hint="default"/>
        <w:lang w:val="en-US" w:eastAsia="en-US" w:bidi="ar-SA"/>
      </w:rPr>
    </w:lvl>
    <w:lvl w:ilvl="4" w:tplc="5D3C3BD8">
      <w:numFmt w:val="bullet"/>
      <w:lvlText w:val="•"/>
      <w:lvlJc w:val="left"/>
      <w:pPr>
        <w:ind w:left="1857" w:hanging="314"/>
      </w:pPr>
      <w:rPr>
        <w:rFonts w:hint="default"/>
        <w:lang w:val="en-US" w:eastAsia="en-US" w:bidi="ar-SA"/>
      </w:rPr>
    </w:lvl>
    <w:lvl w:ilvl="5" w:tplc="58E4AD40">
      <w:numFmt w:val="bullet"/>
      <w:lvlText w:val="•"/>
      <w:lvlJc w:val="left"/>
      <w:pPr>
        <w:ind w:left="2322" w:hanging="314"/>
      </w:pPr>
      <w:rPr>
        <w:rFonts w:hint="default"/>
        <w:lang w:val="en-US" w:eastAsia="en-US" w:bidi="ar-SA"/>
      </w:rPr>
    </w:lvl>
    <w:lvl w:ilvl="6" w:tplc="192058F8">
      <w:numFmt w:val="bullet"/>
      <w:lvlText w:val="•"/>
      <w:lvlJc w:val="left"/>
      <w:pPr>
        <w:ind w:left="2786" w:hanging="314"/>
      </w:pPr>
      <w:rPr>
        <w:rFonts w:hint="default"/>
        <w:lang w:val="en-US" w:eastAsia="en-US" w:bidi="ar-SA"/>
      </w:rPr>
    </w:lvl>
    <w:lvl w:ilvl="7" w:tplc="8A183F88">
      <w:numFmt w:val="bullet"/>
      <w:lvlText w:val="•"/>
      <w:lvlJc w:val="left"/>
      <w:pPr>
        <w:ind w:left="3250" w:hanging="314"/>
      </w:pPr>
      <w:rPr>
        <w:rFonts w:hint="default"/>
        <w:lang w:val="en-US" w:eastAsia="en-US" w:bidi="ar-SA"/>
      </w:rPr>
    </w:lvl>
    <w:lvl w:ilvl="8" w:tplc="B6BCC200">
      <w:numFmt w:val="bullet"/>
      <w:lvlText w:val="•"/>
      <w:lvlJc w:val="left"/>
      <w:pPr>
        <w:ind w:left="3715" w:hanging="314"/>
      </w:pPr>
      <w:rPr>
        <w:rFonts w:hint="default"/>
        <w:lang w:val="en-US" w:eastAsia="en-US" w:bidi="ar-SA"/>
      </w:rPr>
    </w:lvl>
  </w:abstractNum>
  <w:abstractNum w:abstractNumId="7" w15:restartNumberingAfterBreak="0">
    <w:nsid w:val="39F94C7C"/>
    <w:multiLevelType w:val="hybridMultilevel"/>
    <w:tmpl w:val="ED58C756"/>
    <w:lvl w:ilvl="0" w:tplc="D694AEC4">
      <w:numFmt w:val="bullet"/>
      <w:lvlText w:val=""/>
      <w:lvlJc w:val="left"/>
      <w:pPr>
        <w:ind w:left="673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038BEA6">
      <w:numFmt w:val="bullet"/>
      <w:lvlText w:val="•"/>
      <w:lvlJc w:val="left"/>
      <w:pPr>
        <w:ind w:left="1624" w:hanging="361"/>
      </w:pPr>
      <w:rPr>
        <w:rFonts w:hint="default"/>
        <w:lang w:val="en-US" w:eastAsia="en-US" w:bidi="ar-SA"/>
      </w:rPr>
    </w:lvl>
    <w:lvl w:ilvl="2" w:tplc="7342091C">
      <w:numFmt w:val="bullet"/>
      <w:lvlText w:val="•"/>
      <w:lvlJc w:val="left"/>
      <w:pPr>
        <w:ind w:left="2569" w:hanging="361"/>
      </w:pPr>
      <w:rPr>
        <w:rFonts w:hint="default"/>
        <w:lang w:val="en-US" w:eastAsia="en-US" w:bidi="ar-SA"/>
      </w:rPr>
    </w:lvl>
    <w:lvl w:ilvl="3" w:tplc="B7222A94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4" w:tplc="B6E2947E">
      <w:numFmt w:val="bullet"/>
      <w:lvlText w:val="•"/>
      <w:lvlJc w:val="left"/>
      <w:pPr>
        <w:ind w:left="4458" w:hanging="361"/>
      </w:pPr>
      <w:rPr>
        <w:rFonts w:hint="default"/>
        <w:lang w:val="en-US" w:eastAsia="en-US" w:bidi="ar-SA"/>
      </w:rPr>
    </w:lvl>
    <w:lvl w:ilvl="5" w:tplc="23863208">
      <w:numFmt w:val="bullet"/>
      <w:lvlText w:val="•"/>
      <w:lvlJc w:val="left"/>
      <w:pPr>
        <w:ind w:left="5403" w:hanging="361"/>
      </w:pPr>
      <w:rPr>
        <w:rFonts w:hint="default"/>
        <w:lang w:val="en-US" w:eastAsia="en-US" w:bidi="ar-SA"/>
      </w:rPr>
    </w:lvl>
    <w:lvl w:ilvl="6" w:tplc="D9EA872C">
      <w:numFmt w:val="bullet"/>
      <w:lvlText w:val="•"/>
      <w:lvlJc w:val="left"/>
      <w:pPr>
        <w:ind w:left="6347" w:hanging="361"/>
      </w:pPr>
      <w:rPr>
        <w:rFonts w:hint="default"/>
        <w:lang w:val="en-US" w:eastAsia="en-US" w:bidi="ar-SA"/>
      </w:rPr>
    </w:lvl>
    <w:lvl w:ilvl="7" w:tplc="3E6AF840">
      <w:numFmt w:val="bullet"/>
      <w:lvlText w:val="•"/>
      <w:lvlJc w:val="left"/>
      <w:pPr>
        <w:ind w:left="7292" w:hanging="361"/>
      </w:pPr>
      <w:rPr>
        <w:rFonts w:hint="default"/>
        <w:lang w:val="en-US" w:eastAsia="en-US" w:bidi="ar-SA"/>
      </w:rPr>
    </w:lvl>
    <w:lvl w:ilvl="8" w:tplc="53985912"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46D93ACA"/>
    <w:multiLevelType w:val="hybridMultilevel"/>
    <w:tmpl w:val="3DD6B948"/>
    <w:lvl w:ilvl="0" w:tplc="765C1E54">
      <w:start w:val="1"/>
      <w:numFmt w:val="lowerLetter"/>
      <w:lvlText w:val="(%1)"/>
      <w:lvlJc w:val="left"/>
      <w:pPr>
        <w:ind w:left="8" w:hanging="31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E73EC598">
      <w:numFmt w:val="bullet"/>
      <w:lvlText w:val="•"/>
      <w:lvlJc w:val="left"/>
      <w:pPr>
        <w:ind w:left="271" w:hanging="314"/>
      </w:pPr>
      <w:rPr>
        <w:rFonts w:hint="default"/>
        <w:lang w:val="en-US" w:eastAsia="en-US" w:bidi="ar-SA"/>
      </w:rPr>
    </w:lvl>
    <w:lvl w:ilvl="2" w:tplc="F0DA8148">
      <w:numFmt w:val="bullet"/>
      <w:lvlText w:val="•"/>
      <w:lvlJc w:val="left"/>
      <w:pPr>
        <w:ind w:left="542" w:hanging="314"/>
      </w:pPr>
      <w:rPr>
        <w:rFonts w:hint="default"/>
        <w:lang w:val="en-US" w:eastAsia="en-US" w:bidi="ar-SA"/>
      </w:rPr>
    </w:lvl>
    <w:lvl w:ilvl="3" w:tplc="441C6996">
      <w:numFmt w:val="bullet"/>
      <w:lvlText w:val="•"/>
      <w:lvlJc w:val="left"/>
      <w:pPr>
        <w:ind w:left="814" w:hanging="314"/>
      </w:pPr>
      <w:rPr>
        <w:rFonts w:hint="default"/>
        <w:lang w:val="en-US" w:eastAsia="en-US" w:bidi="ar-SA"/>
      </w:rPr>
    </w:lvl>
    <w:lvl w:ilvl="4" w:tplc="2D742F84">
      <w:numFmt w:val="bullet"/>
      <w:lvlText w:val="•"/>
      <w:lvlJc w:val="left"/>
      <w:pPr>
        <w:ind w:left="1085" w:hanging="314"/>
      </w:pPr>
      <w:rPr>
        <w:rFonts w:hint="default"/>
        <w:lang w:val="en-US" w:eastAsia="en-US" w:bidi="ar-SA"/>
      </w:rPr>
    </w:lvl>
    <w:lvl w:ilvl="5" w:tplc="312CB672">
      <w:numFmt w:val="bullet"/>
      <w:lvlText w:val="•"/>
      <w:lvlJc w:val="left"/>
      <w:pPr>
        <w:ind w:left="1357" w:hanging="314"/>
      </w:pPr>
      <w:rPr>
        <w:rFonts w:hint="default"/>
        <w:lang w:val="en-US" w:eastAsia="en-US" w:bidi="ar-SA"/>
      </w:rPr>
    </w:lvl>
    <w:lvl w:ilvl="6" w:tplc="B0E81FCC">
      <w:numFmt w:val="bullet"/>
      <w:lvlText w:val="•"/>
      <w:lvlJc w:val="left"/>
      <w:pPr>
        <w:ind w:left="1628" w:hanging="314"/>
      </w:pPr>
      <w:rPr>
        <w:rFonts w:hint="default"/>
        <w:lang w:val="en-US" w:eastAsia="en-US" w:bidi="ar-SA"/>
      </w:rPr>
    </w:lvl>
    <w:lvl w:ilvl="7" w:tplc="32CC3C6C">
      <w:numFmt w:val="bullet"/>
      <w:lvlText w:val="•"/>
      <w:lvlJc w:val="left"/>
      <w:pPr>
        <w:ind w:left="1899" w:hanging="314"/>
      </w:pPr>
      <w:rPr>
        <w:rFonts w:hint="default"/>
        <w:lang w:val="en-US" w:eastAsia="en-US" w:bidi="ar-SA"/>
      </w:rPr>
    </w:lvl>
    <w:lvl w:ilvl="8" w:tplc="4A480490">
      <w:numFmt w:val="bullet"/>
      <w:lvlText w:val="•"/>
      <w:lvlJc w:val="left"/>
      <w:pPr>
        <w:ind w:left="2171" w:hanging="314"/>
      </w:pPr>
      <w:rPr>
        <w:rFonts w:hint="default"/>
        <w:lang w:val="en-US" w:eastAsia="en-US" w:bidi="ar-SA"/>
      </w:rPr>
    </w:lvl>
  </w:abstractNum>
  <w:abstractNum w:abstractNumId="9" w15:restartNumberingAfterBreak="0">
    <w:nsid w:val="4D6269D2"/>
    <w:multiLevelType w:val="hybridMultilevel"/>
    <w:tmpl w:val="D1E038E4"/>
    <w:lvl w:ilvl="0" w:tplc="11426BFE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6424224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2" w:tplc="D5CA2730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3" w:tplc="D1E84502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4" w:tplc="B70279FE">
      <w:numFmt w:val="bullet"/>
      <w:lvlText w:val="•"/>
      <w:lvlJc w:val="left"/>
      <w:pPr>
        <w:ind w:left="4674" w:hanging="360"/>
      </w:pPr>
      <w:rPr>
        <w:rFonts w:hint="default"/>
        <w:lang w:val="en-US" w:eastAsia="en-US" w:bidi="ar-SA"/>
      </w:rPr>
    </w:lvl>
    <w:lvl w:ilvl="5" w:tplc="81668F7A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 w:tplc="D9ECF4BE">
      <w:numFmt w:val="bullet"/>
      <w:lvlText w:val="•"/>
      <w:lvlJc w:val="left"/>
      <w:pPr>
        <w:ind w:left="6491" w:hanging="360"/>
      </w:pPr>
      <w:rPr>
        <w:rFonts w:hint="default"/>
        <w:lang w:val="en-US" w:eastAsia="en-US" w:bidi="ar-SA"/>
      </w:rPr>
    </w:lvl>
    <w:lvl w:ilvl="7" w:tplc="B704C690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8" w:tplc="3E76ADFE">
      <w:numFmt w:val="bullet"/>
      <w:lvlText w:val="•"/>
      <w:lvlJc w:val="left"/>
      <w:pPr>
        <w:ind w:left="830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6236262"/>
    <w:multiLevelType w:val="hybridMultilevel"/>
    <w:tmpl w:val="9A506778"/>
    <w:lvl w:ilvl="0" w:tplc="A2062F36">
      <w:start w:val="1"/>
      <w:numFmt w:val="lowerLetter"/>
      <w:lvlText w:val="(%1)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3876"/>
    <w:rsid w:val="00013876"/>
    <w:rsid w:val="00444E1E"/>
    <w:rsid w:val="006B05D0"/>
    <w:rsid w:val="008A3B5B"/>
    <w:rsid w:val="00945288"/>
    <w:rsid w:val="00A61645"/>
    <w:rsid w:val="00B1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525F52"/>
  <w15:docId w15:val="{D5BBF288-F940-4A1D-8B95-E9491BB2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73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"/>
    </w:pPr>
  </w:style>
  <w:style w:type="table" w:styleId="TableGrid">
    <w:name w:val="Table Grid"/>
    <w:basedOn w:val="TableNormal"/>
    <w:uiPriority w:val="39"/>
    <w:rsid w:val="00A6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64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1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64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ngshealthpartner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Jo</dc:creator>
  <cp:lastModifiedBy>Maudsley Health - Ishita Rathi</cp:lastModifiedBy>
  <cp:revision>4</cp:revision>
  <dcterms:created xsi:type="dcterms:W3CDTF">2023-08-07T10:57:00Z</dcterms:created>
  <dcterms:modified xsi:type="dcterms:W3CDTF">2023-08-08T05:19:00Z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2023-08-07T00:00:00Z</vt:filetime>
  </property>
</Properties>
</file>